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BA" w:rsidRPr="00F7534F" w:rsidRDefault="00533202" w:rsidP="00533202">
      <w:pPr>
        <w:jc w:val="center"/>
        <w:rPr>
          <w:b/>
          <w:sz w:val="24"/>
        </w:rPr>
      </w:pPr>
      <w:bookmarkStart w:id="0" w:name="_GoBack"/>
      <w:bookmarkEnd w:id="0"/>
      <w:r w:rsidRPr="00F7534F">
        <w:rPr>
          <w:b/>
          <w:sz w:val="24"/>
        </w:rPr>
        <w:t>Research Update: Determining Soil Potassium Requirements of Sand-Based Putting Greens</w:t>
      </w:r>
    </w:p>
    <w:p w:rsidR="00533202" w:rsidRDefault="00533202" w:rsidP="00533202">
      <w:pPr>
        <w:jc w:val="center"/>
      </w:pPr>
      <w:r>
        <w:t xml:space="preserve">An </w:t>
      </w:r>
      <w:r w:rsidR="00282EE1">
        <w:t>interim</w:t>
      </w:r>
      <w:r>
        <w:t xml:space="preserve"> report to the Canadian Allied Turfgrass Research Office</w:t>
      </w:r>
      <w:r w:rsidR="00282EE1">
        <w:t xml:space="preserve">, 15 </w:t>
      </w:r>
      <w:r w:rsidR="00D76E6F">
        <w:t>Feb</w:t>
      </w:r>
      <w:r w:rsidR="00282EE1">
        <w:t>. 201</w:t>
      </w:r>
      <w:r w:rsidR="00D76E6F">
        <w:t>6</w:t>
      </w:r>
    </w:p>
    <w:p w:rsidR="00533202" w:rsidRDefault="00533202" w:rsidP="00533202">
      <w:pPr>
        <w:jc w:val="center"/>
      </w:pPr>
      <w:r>
        <w:t>Doug Soldat, Ph.D.</w:t>
      </w:r>
    </w:p>
    <w:p w:rsidR="00533202" w:rsidRPr="00533202" w:rsidRDefault="00533202" w:rsidP="00533202">
      <w:pPr>
        <w:jc w:val="center"/>
      </w:pPr>
      <w:r>
        <w:t>University of Wisconsin-Madison</w:t>
      </w:r>
    </w:p>
    <w:p w:rsidR="00533202" w:rsidRDefault="00533202" w:rsidP="00533202"/>
    <w:p w:rsidR="00533202" w:rsidRPr="00533202" w:rsidRDefault="00533202" w:rsidP="00533202">
      <w:pPr>
        <w:rPr>
          <w:b/>
        </w:rPr>
      </w:pPr>
      <w:r w:rsidRPr="00533202">
        <w:rPr>
          <w:b/>
        </w:rPr>
        <w:t>Introduction</w:t>
      </w:r>
    </w:p>
    <w:p w:rsidR="00533202" w:rsidRPr="00533202" w:rsidRDefault="00533202" w:rsidP="00533202">
      <w:r w:rsidRPr="00533202">
        <w:t>Potassium is an essential primary macronutrient required in relatively large quantities by turfgrass plants. Potassium does not have any structural role in the plant, but plays important roles in regulating osmotic pressure and facilitating enzymatic reactions. Potassium fertilization is thought to reduce many environmental stresses including heat, cold, and drought stress. It has also been associated with both increased and decreased disease pressure. Despite all these claims and associations, very few research studies have carefully examined how the soil and tissue levels of potassium influence turfgrass quality, growth, and disease pressure. The handful of studies that have addressed these topics often do not report soil test levels or tissue potassium content. In addition, many potassium studies are conducted over short time-scales (&lt; 2 years) and do not quantify the long-term effects of various potassium fertilization strategies.</w:t>
      </w:r>
    </w:p>
    <w:p w:rsidR="00533202" w:rsidRPr="00533202" w:rsidRDefault="00533202" w:rsidP="00533202">
      <w:r w:rsidRPr="00533202">
        <w:t xml:space="preserve">Because of the lack of quality data, turfgrass managers have hedged their bets and often apply large doses of potassium to </w:t>
      </w:r>
      <w:proofErr w:type="spellStart"/>
      <w:r w:rsidRPr="00533202">
        <w:t>turfgrass</w:t>
      </w:r>
      <w:proofErr w:type="spellEnd"/>
      <w:r w:rsidRPr="00533202">
        <w:t xml:space="preserve"> (&gt;6 </w:t>
      </w:r>
      <w:proofErr w:type="spellStart"/>
      <w:r w:rsidRPr="00533202">
        <w:t>lbs</w:t>
      </w:r>
      <w:proofErr w:type="spellEnd"/>
      <w:r w:rsidRPr="00533202">
        <w:t xml:space="preserve"> per thousand square feet) – particularly to putting greens. However, with more accurate information, we feel that turfgrass managers will be able to confidently reduce their potassium applications, thus saving time and money, while not reducing and possibly enhancing the quality of the turfgrass they manage. The objective of this research is to evaluate putting green quality, growth, and disease incidence over a wide range of soil test and tissue potassium levels.</w:t>
      </w:r>
    </w:p>
    <w:p w:rsidR="00533202" w:rsidRDefault="00533202" w:rsidP="00533202"/>
    <w:p w:rsidR="00533202" w:rsidRPr="00533202" w:rsidRDefault="00533202" w:rsidP="00533202">
      <w:pPr>
        <w:rPr>
          <w:b/>
        </w:rPr>
      </w:pPr>
      <w:r w:rsidRPr="00533202">
        <w:rPr>
          <w:b/>
        </w:rPr>
        <w:t>Methods and Materials</w:t>
      </w:r>
    </w:p>
    <w:p w:rsidR="00533202" w:rsidRPr="00533202" w:rsidRDefault="00533202" w:rsidP="00533202">
      <w:r w:rsidRPr="00533202">
        <w:t xml:space="preserve">This project was initiated in 2011 at the O.J. </w:t>
      </w:r>
      <w:proofErr w:type="spellStart"/>
      <w:r w:rsidRPr="00533202">
        <w:t>Noer</w:t>
      </w:r>
      <w:proofErr w:type="spellEnd"/>
      <w:r w:rsidRPr="00533202">
        <w:t xml:space="preserve"> </w:t>
      </w:r>
      <w:proofErr w:type="spellStart"/>
      <w:r w:rsidRPr="00533202">
        <w:t>Turfgrass</w:t>
      </w:r>
      <w:proofErr w:type="spellEnd"/>
      <w:r w:rsidRPr="00533202">
        <w:t xml:space="preserve"> Research Facility in Madison, WI on a USGA putting green with ‘A4’ creeping bentgrass. The experiment is a randomized complete block design with four replications. The treatments include five different levels of biweekly liquid potassium sulfate at rates ranging from zero to 0.6 </w:t>
      </w:r>
      <w:proofErr w:type="spellStart"/>
      <w:r w:rsidRPr="00533202">
        <w:t>lbs</w:t>
      </w:r>
      <w:proofErr w:type="spellEnd"/>
      <w:r w:rsidRPr="00533202">
        <w:t xml:space="preserve">/M every two weeks (~ 0 – 8 </w:t>
      </w:r>
      <w:proofErr w:type="spellStart"/>
      <w:r w:rsidRPr="00533202">
        <w:t>lbs</w:t>
      </w:r>
      <w:proofErr w:type="spellEnd"/>
      <w:r w:rsidRPr="00533202">
        <w:t xml:space="preserve"> K2O/M annually depending on the exact start and stop dates of the applications). Paired soil and plant tissue samples are collected monthly along with measurements of clipping yield. The soil samples are taken to a depth of 7 cm, and the plant tissue is collected by a walking greens mower, dried at 60°C, cleaned of debris (sand) and then dry weight is recorded. The dried turfgrass tissue is then analyzed for mineral nutrient content (N, P, K, S, Ca, Mg, Fe, </w:t>
      </w:r>
      <w:proofErr w:type="spellStart"/>
      <w:r w:rsidRPr="00533202">
        <w:t>Mn</w:t>
      </w:r>
      <w:proofErr w:type="spellEnd"/>
      <w:r w:rsidRPr="00533202">
        <w:t xml:space="preserve">, Zn, Cu, and B) using a C/N/S analyzer and sulfuric acid digestion followed by inductively coupled plasma atomic emission spectroscopy. The soil samples are air dried, then analyzed for available nutrients using the Mehlich-3 method. Turfgrass color is evaluated biweekly using a reflectance meter that measures wavelengths corresponding to chlorophyll reflectance (CM-1000, spectrum technologies). Visual turfgrass quality is also evaluated biweekly using the standard National Turfgrass Evaluation Program rating scale of 1-9, where 1 represents completely brown or dead turf, 6 represents the minimally acceptable turf quality, and 9 represents the greatest possible quality. A golf cart traffic </w:t>
      </w:r>
      <w:r w:rsidRPr="00533202">
        <w:lastRenderedPageBreak/>
        <w:t>simulator is used six times per week to create wear stress on the plots, as potassium has been associated with wear tolerance in the past. The traffic simulator is a pull-behind unit consisting of two axels each holding six golf cart wheels. Above the wheels, approximately 500 kg of weight is added using water tanks. Although golf cart traffic does not duplicate foot traffic, it creates a great deal of wear stress on the turfgrass. Finally, because we are interested in how potassium may affect common diseases, we apply fungicides only rarely – usually in cases where we are concerned about losing the entire stand. In fact, only one fungicide has been applied during the past four years – a dollar spot control application was made last summer after a prolonged outbreak. Disease incidence is quantified by counting infection centers and by the grid intersection method, where an 81 point grid is placed on the plot and the presence/absence of the disease is recorded directly under each intersection.</w:t>
      </w:r>
    </w:p>
    <w:p w:rsidR="00282EE1" w:rsidRDefault="00282EE1" w:rsidP="00533202">
      <w:pPr>
        <w:rPr>
          <w:b/>
        </w:rPr>
      </w:pPr>
    </w:p>
    <w:p w:rsidR="00533202" w:rsidRDefault="00533202" w:rsidP="00533202">
      <w:pPr>
        <w:rPr>
          <w:b/>
        </w:rPr>
      </w:pPr>
      <w:r w:rsidRPr="00533202">
        <w:rPr>
          <w:b/>
        </w:rPr>
        <w:t>Results</w:t>
      </w:r>
      <w:r w:rsidR="00F7534F">
        <w:rPr>
          <w:b/>
        </w:rPr>
        <w:t xml:space="preserve"> from </w:t>
      </w:r>
      <w:r>
        <w:rPr>
          <w:b/>
        </w:rPr>
        <w:t>2015</w:t>
      </w:r>
      <w:r w:rsidR="00F7534F">
        <w:rPr>
          <w:b/>
        </w:rPr>
        <w:t xml:space="preserve"> Season</w:t>
      </w:r>
    </w:p>
    <w:p w:rsidR="000A16BE" w:rsidRDefault="00D76E6F" w:rsidP="00533202">
      <w:r>
        <w:t>In 2015</w:t>
      </w:r>
      <w:r w:rsidR="000A16BE">
        <w:t>, we began to see visual signs of potassium deficiency</w:t>
      </w:r>
      <w:r w:rsidR="00F7534F">
        <w:t xml:space="preserve"> for the first time since the study began in 2011</w:t>
      </w:r>
      <w:r w:rsidR="000A16BE">
        <w:t xml:space="preserve">. As shown in Table 1, the season average for color and quality were lowest in the control treatment (no K), significantly lower than treatments receiving </w:t>
      </w:r>
      <w:r w:rsidR="00CE57E3">
        <w:t xml:space="preserve">K in most cases. Color and quality ratings for individual dates (Tables 2 and 3) show that the lower color and quality were most apparent in the first part of the growing season. Clipping data </w:t>
      </w:r>
      <w:r w:rsidR="00E37F36">
        <w:t xml:space="preserve">show that </w:t>
      </w:r>
      <w:r w:rsidR="00CE57E3">
        <w:t xml:space="preserve">no significant differences were detected among treatments on </w:t>
      </w:r>
      <w:r w:rsidR="00E37F36">
        <w:t xml:space="preserve">all of the collection dates, with the exception of August sampling when the control had significantly more clippings than the 0.2 </w:t>
      </w:r>
      <w:proofErr w:type="spellStart"/>
      <w:r w:rsidR="00E37F36">
        <w:t>lbs</w:t>
      </w:r>
      <w:proofErr w:type="spellEnd"/>
      <w:r w:rsidR="00E37F36">
        <w:t xml:space="preserve"> K/M treatment (Table 4). This exception does not seem to correspond to any clear treatment effect.</w:t>
      </w:r>
    </w:p>
    <w:p w:rsidR="00E37F36" w:rsidRDefault="00E37F36" w:rsidP="00533202">
      <w:r>
        <w:t>Soil samples are taken monthly and the Mehlich-3 soil test results for potassium, calcium, and magnesium are show in Tables 5, 6, and 7, respectively.</w:t>
      </w:r>
      <w:r w:rsidR="00CE57E3">
        <w:t xml:space="preserve"> The</w:t>
      </w:r>
      <w:r>
        <w:t xml:space="preserve"> monthly soil samples show clear trends in differences i</w:t>
      </w:r>
      <w:r w:rsidR="00CE57E3">
        <w:t xml:space="preserve">n soil K values, and the differences closely follow the fertility treatments. With the </w:t>
      </w:r>
      <w:r>
        <w:t xml:space="preserve">few exceptions, the Mehlich-3 extractable Ca and Mg remained statistically similar among the treatments (Tables 6 and 7). </w:t>
      </w:r>
    </w:p>
    <w:p w:rsidR="00CE57E3" w:rsidRDefault="00E37F36" w:rsidP="00533202">
      <w:r>
        <w:t>T</w:t>
      </w:r>
      <w:r w:rsidR="00CE57E3">
        <w:t>urfgrass tissue samples are collected and analyzed for nutrients monthly</w:t>
      </w:r>
      <w:r>
        <w:t xml:space="preserve"> (one the same date as the soil sampling)</w:t>
      </w:r>
      <w:r w:rsidR="00CE57E3">
        <w:t xml:space="preserve">. </w:t>
      </w:r>
      <w:r>
        <w:t>Tissue concentrations of K, Ca, and Mg are reported in Tables 8, 9, and 10, respectively</w:t>
      </w:r>
      <w:r w:rsidR="00CE57E3">
        <w:t xml:space="preserve">. </w:t>
      </w:r>
      <w:r>
        <w:t xml:space="preserve">These data show that the potassium fertilizer treatments strongly influenced the potassium in the leaf. Also, they show that the treatments strongly influenced the Mg, and Ca in the leaf despite the soil levels of these nutrients remaining constant. </w:t>
      </w:r>
      <w:r w:rsidR="00CE57E3">
        <w:t xml:space="preserve">This </w:t>
      </w:r>
      <w:r w:rsidR="00C62FC5">
        <w:t>was expected because</w:t>
      </w:r>
      <w:r w:rsidR="00CE57E3">
        <w:t xml:space="preserve"> increasing leaf potassium </w:t>
      </w:r>
      <w:r w:rsidR="00C62FC5">
        <w:t>typically</w:t>
      </w:r>
      <w:r w:rsidR="00CE57E3">
        <w:t xml:space="preserve"> result</w:t>
      </w:r>
      <w:r w:rsidR="00C62FC5">
        <w:t>s</w:t>
      </w:r>
      <w:r w:rsidR="00CE57E3">
        <w:t xml:space="preserve"> in a decrease in other cations. The K ranges from </w:t>
      </w:r>
      <w:r w:rsidR="00C62FC5">
        <w:t xml:space="preserve">below </w:t>
      </w:r>
      <w:r w:rsidR="00CE57E3">
        <w:t>1.0% in the no K treatment</w:t>
      </w:r>
      <w:r w:rsidR="00C62FC5">
        <w:t xml:space="preserve"> in June</w:t>
      </w:r>
      <w:r w:rsidR="00CE57E3">
        <w:t xml:space="preserve"> to </w:t>
      </w:r>
      <w:r w:rsidR="00C62FC5">
        <w:t>over</w:t>
      </w:r>
      <w:r w:rsidR="00CE57E3">
        <w:t xml:space="preserve"> </w:t>
      </w:r>
      <w:r w:rsidR="00C62FC5">
        <w:t>2.0</w:t>
      </w:r>
      <w:r w:rsidR="00CE57E3">
        <w:t>% in the high K treatment</w:t>
      </w:r>
      <w:r w:rsidR="00C62FC5">
        <w:t xml:space="preserve"> in July</w:t>
      </w:r>
      <w:r w:rsidR="00CE57E3">
        <w:t>, demonstrating that our treatment applications have been successful in creating conditions suitable for testing the impact of K on turfgrass responses.</w:t>
      </w:r>
    </w:p>
    <w:p w:rsidR="00267D33" w:rsidRDefault="00F7534F" w:rsidP="00533202">
      <w:r>
        <w:t xml:space="preserve">Potassium treatments affected pink snow mold severity, but not dollar spot (Table </w:t>
      </w:r>
      <w:r w:rsidR="00C62FC5">
        <w:t>11</w:t>
      </w:r>
      <w:r>
        <w:t xml:space="preserve">). The three treatments receiving potassium fertilizer had greater amounts of snow mold damage. This effect has been consistent for the last several years of the study. </w:t>
      </w:r>
      <w:r w:rsidR="00C62FC5">
        <w:t>The 2016 season will provide more data on the impact of potassium fertilization, soil concentrations, and tissue potassium levels on turfgrass visual responses and disease pressure.</w:t>
      </w:r>
    </w:p>
    <w:p w:rsidR="00F7534F" w:rsidRDefault="00F7534F">
      <w:r>
        <w:br w:type="page"/>
      </w:r>
    </w:p>
    <w:p w:rsidR="00533202" w:rsidRPr="00533202" w:rsidRDefault="00533202" w:rsidP="00533202">
      <w:r w:rsidRPr="00CE57E3">
        <w:rPr>
          <w:b/>
        </w:rPr>
        <w:lastRenderedPageBreak/>
        <w:t xml:space="preserve">Table </w:t>
      </w:r>
      <w:r w:rsidR="00CE57E3" w:rsidRPr="00CE57E3">
        <w:rPr>
          <w:b/>
        </w:rPr>
        <w:t>1</w:t>
      </w:r>
      <w:r w:rsidRPr="00CE57E3">
        <w:rPr>
          <w:b/>
        </w:rPr>
        <w:t>.</w:t>
      </w:r>
      <w:r w:rsidRPr="00533202">
        <w:t xml:space="preserve"> Average turfgrass color, quality and daily clipping mass for the </w:t>
      </w:r>
      <w:r w:rsidR="00B739F1">
        <w:t>2015</w:t>
      </w:r>
      <w:r w:rsidRPr="00533202">
        <w:t xml:space="preserve"> season. Color is measured using the Spectrum CM-1000 on a scale from 1-999 (greenest) and quality is rated using the NTEP scale of 1-9 (best). Results followed by different letters within each column are statistically different according to Fisher’s Least Significant Difference (alpha=0.05).</w:t>
      </w:r>
    </w:p>
    <w:tbl>
      <w:tblPr>
        <w:tblStyle w:val="TableGrid"/>
        <w:tblW w:w="6158" w:type="dxa"/>
        <w:tblLayout w:type="fixed"/>
        <w:tblLook w:val="04A0" w:firstRow="1" w:lastRow="0" w:firstColumn="1" w:lastColumn="0" w:noHBand="0" w:noVBand="1"/>
      </w:tblPr>
      <w:tblGrid>
        <w:gridCol w:w="2632"/>
        <w:gridCol w:w="1128"/>
        <w:gridCol w:w="1128"/>
        <w:gridCol w:w="1270"/>
      </w:tblGrid>
      <w:tr w:rsidR="00533202" w:rsidRPr="00533202" w:rsidTr="00533202">
        <w:trPr>
          <w:trHeight w:val="257"/>
        </w:trPr>
        <w:tc>
          <w:tcPr>
            <w:tcW w:w="2632" w:type="dxa"/>
            <w:tcBorders>
              <w:top w:val="single" w:sz="4" w:space="0" w:color="auto"/>
              <w:left w:val="nil"/>
              <w:bottom w:val="single" w:sz="4" w:space="0" w:color="auto"/>
              <w:right w:val="nil"/>
            </w:tcBorders>
          </w:tcPr>
          <w:p w:rsidR="00533202" w:rsidRPr="00533202" w:rsidRDefault="00CE57E3" w:rsidP="00533202">
            <w:r w:rsidRPr="00533202">
              <w:t>Treatment</w:t>
            </w:r>
          </w:p>
        </w:tc>
        <w:tc>
          <w:tcPr>
            <w:tcW w:w="1128" w:type="dxa"/>
            <w:tcBorders>
              <w:top w:val="single" w:sz="4" w:space="0" w:color="auto"/>
              <w:left w:val="nil"/>
              <w:bottom w:val="single" w:sz="4" w:space="0" w:color="auto"/>
              <w:right w:val="nil"/>
            </w:tcBorders>
          </w:tcPr>
          <w:p w:rsidR="00533202" w:rsidRPr="00533202" w:rsidRDefault="00533202" w:rsidP="00E03751">
            <w:pPr>
              <w:jc w:val="center"/>
            </w:pPr>
            <w:r w:rsidRPr="00533202">
              <w:t>Color</w:t>
            </w:r>
          </w:p>
        </w:tc>
        <w:tc>
          <w:tcPr>
            <w:tcW w:w="1128" w:type="dxa"/>
            <w:tcBorders>
              <w:top w:val="single" w:sz="4" w:space="0" w:color="auto"/>
              <w:left w:val="nil"/>
              <w:bottom w:val="single" w:sz="4" w:space="0" w:color="auto"/>
              <w:right w:val="nil"/>
            </w:tcBorders>
          </w:tcPr>
          <w:p w:rsidR="00533202" w:rsidRPr="00533202" w:rsidRDefault="00533202" w:rsidP="00E03751">
            <w:pPr>
              <w:jc w:val="center"/>
            </w:pPr>
            <w:r w:rsidRPr="00533202">
              <w:t>Quality</w:t>
            </w:r>
          </w:p>
        </w:tc>
        <w:tc>
          <w:tcPr>
            <w:tcW w:w="1270" w:type="dxa"/>
            <w:tcBorders>
              <w:top w:val="single" w:sz="4" w:space="0" w:color="auto"/>
              <w:left w:val="nil"/>
              <w:bottom w:val="single" w:sz="4" w:space="0" w:color="auto"/>
              <w:right w:val="nil"/>
            </w:tcBorders>
          </w:tcPr>
          <w:p w:rsidR="00533202" w:rsidRPr="00533202" w:rsidRDefault="00533202" w:rsidP="00E03751">
            <w:pPr>
              <w:jc w:val="center"/>
            </w:pPr>
            <w:r w:rsidRPr="00533202">
              <w:t>Clippings</w:t>
            </w:r>
            <w:r w:rsidR="00E03751">
              <w:t>*</w:t>
            </w:r>
          </w:p>
        </w:tc>
      </w:tr>
      <w:tr w:rsidR="00533202" w:rsidRPr="00533202" w:rsidTr="00533202">
        <w:trPr>
          <w:trHeight w:val="257"/>
        </w:trPr>
        <w:tc>
          <w:tcPr>
            <w:tcW w:w="2632" w:type="dxa"/>
            <w:tcBorders>
              <w:top w:val="single" w:sz="4" w:space="0" w:color="auto"/>
              <w:left w:val="nil"/>
              <w:bottom w:val="nil"/>
              <w:right w:val="nil"/>
            </w:tcBorders>
          </w:tcPr>
          <w:p w:rsidR="00533202" w:rsidRPr="00533202" w:rsidRDefault="00533202" w:rsidP="00533202"/>
        </w:tc>
        <w:tc>
          <w:tcPr>
            <w:tcW w:w="1128" w:type="dxa"/>
            <w:tcBorders>
              <w:top w:val="single" w:sz="4" w:space="0" w:color="auto"/>
              <w:left w:val="nil"/>
              <w:bottom w:val="nil"/>
              <w:right w:val="nil"/>
            </w:tcBorders>
          </w:tcPr>
          <w:p w:rsidR="00533202" w:rsidRPr="00533202" w:rsidRDefault="00533202" w:rsidP="00E03751">
            <w:pPr>
              <w:jc w:val="center"/>
            </w:pPr>
            <w:r w:rsidRPr="00533202">
              <w:t>1-999</w:t>
            </w:r>
          </w:p>
        </w:tc>
        <w:tc>
          <w:tcPr>
            <w:tcW w:w="1128" w:type="dxa"/>
            <w:tcBorders>
              <w:top w:val="single" w:sz="4" w:space="0" w:color="auto"/>
              <w:left w:val="nil"/>
              <w:bottom w:val="nil"/>
              <w:right w:val="nil"/>
            </w:tcBorders>
          </w:tcPr>
          <w:p w:rsidR="00533202" w:rsidRPr="00533202" w:rsidRDefault="00533202" w:rsidP="00E03751">
            <w:pPr>
              <w:jc w:val="center"/>
            </w:pPr>
            <w:r w:rsidRPr="00533202">
              <w:t>1-9</w:t>
            </w:r>
          </w:p>
        </w:tc>
        <w:tc>
          <w:tcPr>
            <w:tcW w:w="1270" w:type="dxa"/>
            <w:tcBorders>
              <w:top w:val="single" w:sz="4" w:space="0" w:color="auto"/>
              <w:left w:val="nil"/>
              <w:bottom w:val="nil"/>
              <w:right w:val="nil"/>
            </w:tcBorders>
          </w:tcPr>
          <w:p w:rsidR="00533202" w:rsidRPr="00533202" w:rsidRDefault="00533202" w:rsidP="00E03751">
            <w:pPr>
              <w:jc w:val="center"/>
            </w:pPr>
            <w:r w:rsidRPr="00533202">
              <w:t>g</w:t>
            </w:r>
            <w:r w:rsidR="00282EE1">
              <w:t>/plot</w:t>
            </w:r>
          </w:p>
        </w:tc>
      </w:tr>
      <w:tr w:rsidR="00533202" w:rsidRPr="00533202" w:rsidTr="00533202">
        <w:trPr>
          <w:trHeight w:val="272"/>
        </w:trPr>
        <w:tc>
          <w:tcPr>
            <w:tcW w:w="2632" w:type="dxa"/>
            <w:tcBorders>
              <w:top w:val="nil"/>
              <w:left w:val="nil"/>
              <w:bottom w:val="nil"/>
              <w:right w:val="nil"/>
            </w:tcBorders>
          </w:tcPr>
          <w:p w:rsidR="00533202" w:rsidRPr="00533202" w:rsidRDefault="00533202" w:rsidP="00533202">
            <w:r w:rsidRPr="00533202">
              <w:t xml:space="preserve">0.2 </w:t>
            </w:r>
            <w:proofErr w:type="spellStart"/>
            <w:r w:rsidRPr="00533202">
              <w:t>lb</w:t>
            </w:r>
            <w:proofErr w:type="spellEnd"/>
            <w:r w:rsidRPr="00533202">
              <w:t xml:space="preserve"> Ca/M (gypsum)</w:t>
            </w:r>
          </w:p>
        </w:tc>
        <w:tc>
          <w:tcPr>
            <w:tcW w:w="1128" w:type="dxa"/>
            <w:tcBorders>
              <w:top w:val="nil"/>
              <w:left w:val="nil"/>
              <w:bottom w:val="nil"/>
              <w:right w:val="nil"/>
            </w:tcBorders>
          </w:tcPr>
          <w:p w:rsidR="00533202" w:rsidRPr="00533202" w:rsidRDefault="00B739F1" w:rsidP="00E03751">
            <w:pPr>
              <w:jc w:val="center"/>
            </w:pPr>
            <w:r>
              <w:t>178 AB</w:t>
            </w:r>
          </w:p>
        </w:tc>
        <w:tc>
          <w:tcPr>
            <w:tcW w:w="1128" w:type="dxa"/>
            <w:tcBorders>
              <w:top w:val="nil"/>
              <w:left w:val="nil"/>
              <w:bottom w:val="nil"/>
              <w:right w:val="nil"/>
            </w:tcBorders>
          </w:tcPr>
          <w:p w:rsidR="00533202" w:rsidRPr="00533202" w:rsidRDefault="00B739F1" w:rsidP="00E03751">
            <w:pPr>
              <w:jc w:val="center"/>
            </w:pPr>
            <w:r>
              <w:t>4.1 BC</w:t>
            </w:r>
          </w:p>
        </w:tc>
        <w:tc>
          <w:tcPr>
            <w:tcW w:w="1270" w:type="dxa"/>
            <w:tcBorders>
              <w:top w:val="nil"/>
              <w:left w:val="nil"/>
              <w:bottom w:val="nil"/>
              <w:right w:val="nil"/>
            </w:tcBorders>
          </w:tcPr>
          <w:p w:rsidR="00533202" w:rsidRPr="00533202" w:rsidRDefault="00E03751" w:rsidP="00E03751">
            <w:pPr>
              <w:jc w:val="center"/>
            </w:pPr>
            <w:r>
              <w:t>1.8 A</w:t>
            </w:r>
          </w:p>
        </w:tc>
      </w:tr>
      <w:tr w:rsidR="00533202" w:rsidRPr="00533202" w:rsidTr="00533202">
        <w:trPr>
          <w:trHeight w:val="272"/>
        </w:trPr>
        <w:tc>
          <w:tcPr>
            <w:tcW w:w="2632" w:type="dxa"/>
            <w:tcBorders>
              <w:top w:val="nil"/>
              <w:left w:val="nil"/>
              <w:bottom w:val="nil"/>
              <w:right w:val="nil"/>
            </w:tcBorders>
          </w:tcPr>
          <w:p w:rsidR="00533202" w:rsidRPr="00533202" w:rsidRDefault="00533202" w:rsidP="00533202">
            <w:r w:rsidRPr="00533202">
              <w:t>Control (no application)</w:t>
            </w:r>
          </w:p>
        </w:tc>
        <w:tc>
          <w:tcPr>
            <w:tcW w:w="1128" w:type="dxa"/>
            <w:tcBorders>
              <w:top w:val="nil"/>
              <w:left w:val="nil"/>
              <w:bottom w:val="nil"/>
              <w:right w:val="nil"/>
            </w:tcBorders>
          </w:tcPr>
          <w:p w:rsidR="00533202" w:rsidRPr="00533202" w:rsidRDefault="00B739F1" w:rsidP="00E03751">
            <w:pPr>
              <w:jc w:val="center"/>
            </w:pPr>
            <w:r>
              <w:t>172 B</w:t>
            </w:r>
          </w:p>
        </w:tc>
        <w:tc>
          <w:tcPr>
            <w:tcW w:w="1128" w:type="dxa"/>
            <w:tcBorders>
              <w:top w:val="nil"/>
              <w:left w:val="nil"/>
              <w:bottom w:val="nil"/>
              <w:right w:val="nil"/>
            </w:tcBorders>
          </w:tcPr>
          <w:p w:rsidR="00533202" w:rsidRPr="00533202" w:rsidRDefault="00B739F1" w:rsidP="00E03751">
            <w:pPr>
              <w:jc w:val="center"/>
            </w:pPr>
            <w:r>
              <w:t>4.0 C</w:t>
            </w:r>
          </w:p>
        </w:tc>
        <w:tc>
          <w:tcPr>
            <w:tcW w:w="1270" w:type="dxa"/>
            <w:tcBorders>
              <w:top w:val="nil"/>
              <w:left w:val="nil"/>
              <w:bottom w:val="nil"/>
              <w:right w:val="nil"/>
            </w:tcBorders>
          </w:tcPr>
          <w:p w:rsidR="00533202" w:rsidRPr="00533202" w:rsidRDefault="00E03751" w:rsidP="00E03751">
            <w:pPr>
              <w:jc w:val="center"/>
            </w:pPr>
            <w:r>
              <w:t>1.7 A</w:t>
            </w:r>
          </w:p>
        </w:tc>
      </w:tr>
      <w:tr w:rsidR="00533202" w:rsidRPr="00533202" w:rsidTr="00533202">
        <w:trPr>
          <w:trHeight w:val="272"/>
        </w:trPr>
        <w:tc>
          <w:tcPr>
            <w:tcW w:w="2632" w:type="dxa"/>
            <w:tcBorders>
              <w:top w:val="nil"/>
              <w:left w:val="nil"/>
              <w:bottom w:val="nil"/>
              <w:right w:val="nil"/>
            </w:tcBorders>
          </w:tcPr>
          <w:p w:rsidR="00533202" w:rsidRPr="00533202" w:rsidRDefault="00533202" w:rsidP="00533202">
            <w:r w:rsidRPr="00533202">
              <w:t xml:space="preserve">0.1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533202" w:rsidRPr="00533202" w:rsidRDefault="00B739F1" w:rsidP="00E03751">
            <w:pPr>
              <w:jc w:val="center"/>
            </w:pPr>
            <w:r>
              <w:t>182 A</w:t>
            </w:r>
          </w:p>
        </w:tc>
        <w:tc>
          <w:tcPr>
            <w:tcW w:w="1128" w:type="dxa"/>
            <w:tcBorders>
              <w:top w:val="nil"/>
              <w:left w:val="nil"/>
              <w:bottom w:val="nil"/>
              <w:right w:val="nil"/>
            </w:tcBorders>
          </w:tcPr>
          <w:p w:rsidR="00533202" w:rsidRPr="00533202" w:rsidRDefault="00B739F1" w:rsidP="00E03751">
            <w:pPr>
              <w:jc w:val="center"/>
            </w:pPr>
            <w:r>
              <w:t>4.4 AB</w:t>
            </w:r>
          </w:p>
        </w:tc>
        <w:tc>
          <w:tcPr>
            <w:tcW w:w="1270" w:type="dxa"/>
            <w:tcBorders>
              <w:top w:val="nil"/>
              <w:left w:val="nil"/>
              <w:bottom w:val="nil"/>
              <w:right w:val="nil"/>
            </w:tcBorders>
          </w:tcPr>
          <w:p w:rsidR="00533202" w:rsidRPr="00533202" w:rsidRDefault="00E03751" w:rsidP="00E03751">
            <w:pPr>
              <w:jc w:val="center"/>
            </w:pPr>
            <w:r>
              <w:t>1.6 A</w:t>
            </w:r>
          </w:p>
        </w:tc>
      </w:tr>
      <w:tr w:rsidR="00533202" w:rsidRPr="00533202" w:rsidTr="00533202">
        <w:trPr>
          <w:trHeight w:val="272"/>
        </w:trPr>
        <w:tc>
          <w:tcPr>
            <w:tcW w:w="2632" w:type="dxa"/>
            <w:tcBorders>
              <w:top w:val="nil"/>
              <w:left w:val="nil"/>
              <w:bottom w:val="nil"/>
              <w:right w:val="nil"/>
            </w:tcBorders>
          </w:tcPr>
          <w:p w:rsidR="00533202" w:rsidRPr="00533202" w:rsidRDefault="00533202" w:rsidP="00533202">
            <w:r w:rsidRPr="00533202">
              <w:t xml:space="preserve">0.2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533202" w:rsidRPr="00533202" w:rsidRDefault="00B739F1" w:rsidP="00E03751">
            <w:pPr>
              <w:jc w:val="center"/>
            </w:pPr>
            <w:r>
              <w:t>182 A</w:t>
            </w:r>
          </w:p>
        </w:tc>
        <w:tc>
          <w:tcPr>
            <w:tcW w:w="1128" w:type="dxa"/>
            <w:tcBorders>
              <w:top w:val="nil"/>
              <w:left w:val="nil"/>
              <w:bottom w:val="nil"/>
              <w:right w:val="nil"/>
            </w:tcBorders>
          </w:tcPr>
          <w:p w:rsidR="00533202" w:rsidRPr="00533202" w:rsidRDefault="00B739F1" w:rsidP="00E03751">
            <w:pPr>
              <w:jc w:val="center"/>
            </w:pPr>
            <w:r>
              <w:t>4.3 ABC</w:t>
            </w:r>
          </w:p>
        </w:tc>
        <w:tc>
          <w:tcPr>
            <w:tcW w:w="1270" w:type="dxa"/>
            <w:tcBorders>
              <w:top w:val="nil"/>
              <w:left w:val="nil"/>
              <w:bottom w:val="nil"/>
              <w:right w:val="nil"/>
            </w:tcBorders>
          </w:tcPr>
          <w:p w:rsidR="00533202" w:rsidRPr="00533202" w:rsidRDefault="00E03751" w:rsidP="00E03751">
            <w:pPr>
              <w:jc w:val="center"/>
            </w:pPr>
            <w:r>
              <w:t>1.6 A</w:t>
            </w:r>
          </w:p>
        </w:tc>
      </w:tr>
      <w:tr w:rsidR="00533202" w:rsidRPr="00533202" w:rsidTr="00533202">
        <w:trPr>
          <w:trHeight w:val="272"/>
        </w:trPr>
        <w:tc>
          <w:tcPr>
            <w:tcW w:w="2632" w:type="dxa"/>
            <w:tcBorders>
              <w:top w:val="nil"/>
              <w:left w:val="nil"/>
              <w:bottom w:val="single" w:sz="4" w:space="0" w:color="auto"/>
              <w:right w:val="nil"/>
            </w:tcBorders>
          </w:tcPr>
          <w:p w:rsidR="00533202" w:rsidRPr="00533202" w:rsidRDefault="00533202" w:rsidP="00533202">
            <w:r w:rsidRPr="00533202">
              <w:t xml:space="preserve">0.6 </w:t>
            </w:r>
            <w:proofErr w:type="spellStart"/>
            <w:r w:rsidRPr="00533202">
              <w:t>lb</w:t>
            </w:r>
            <w:proofErr w:type="spellEnd"/>
            <w:r w:rsidRPr="00533202">
              <w:t xml:space="preserve"> K2</w:t>
            </w:r>
            <w:r w:rsidRPr="00533202">
              <w:softHyphen/>
              <w:t>O/M (K2SO4)</w:t>
            </w:r>
          </w:p>
        </w:tc>
        <w:tc>
          <w:tcPr>
            <w:tcW w:w="1128" w:type="dxa"/>
            <w:tcBorders>
              <w:top w:val="nil"/>
              <w:left w:val="nil"/>
              <w:bottom w:val="single" w:sz="4" w:space="0" w:color="auto"/>
              <w:right w:val="nil"/>
            </w:tcBorders>
          </w:tcPr>
          <w:p w:rsidR="00533202" w:rsidRPr="00533202" w:rsidRDefault="00B739F1" w:rsidP="00E03751">
            <w:pPr>
              <w:jc w:val="center"/>
            </w:pPr>
            <w:r>
              <w:t>181 A</w:t>
            </w:r>
          </w:p>
        </w:tc>
        <w:tc>
          <w:tcPr>
            <w:tcW w:w="1128" w:type="dxa"/>
            <w:tcBorders>
              <w:top w:val="nil"/>
              <w:left w:val="nil"/>
              <w:bottom w:val="single" w:sz="4" w:space="0" w:color="auto"/>
              <w:right w:val="nil"/>
            </w:tcBorders>
          </w:tcPr>
          <w:p w:rsidR="00533202" w:rsidRPr="00533202" w:rsidRDefault="00B739F1" w:rsidP="00E03751">
            <w:pPr>
              <w:jc w:val="center"/>
            </w:pPr>
            <w:r>
              <w:t>4.5 A</w:t>
            </w:r>
          </w:p>
        </w:tc>
        <w:tc>
          <w:tcPr>
            <w:tcW w:w="1270" w:type="dxa"/>
            <w:tcBorders>
              <w:top w:val="nil"/>
              <w:left w:val="nil"/>
              <w:bottom w:val="single" w:sz="4" w:space="0" w:color="auto"/>
              <w:right w:val="nil"/>
            </w:tcBorders>
          </w:tcPr>
          <w:p w:rsidR="00533202" w:rsidRPr="00533202" w:rsidRDefault="00E03751" w:rsidP="00E03751">
            <w:pPr>
              <w:jc w:val="center"/>
            </w:pPr>
            <w:r>
              <w:t>1.8 A</w:t>
            </w:r>
          </w:p>
        </w:tc>
      </w:tr>
    </w:tbl>
    <w:p w:rsidR="00533202" w:rsidRDefault="00E03751" w:rsidP="00E03751">
      <w:r>
        <w:t>* Data set incomplete for clippings (see Table x)</w:t>
      </w:r>
    </w:p>
    <w:p w:rsidR="00F7534F" w:rsidRDefault="00F7534F" w:rsidP="00282EE1">
      <w:pPr>
        <w:rPr>
          <w:b/>
        </w:rPr>
      </w:pPr>
    </w:p>
    <w:p w:rsidR="00F7534F" w:rsidRDefault="00F7534F" w:rsidP="00282EE1">
      <w:pPr>
        <w:rPr>
          <w:b/>
        </w:rPr>
      </w:pPr>
    </w:p>
    <w:p w:rsidR="00282EE1" w:rsidRPr="00533202" w:rsidRDefault="00B739F1" w:rsidP="00282EE1">
      <w:r w:rsidRPr="00CE57E3">
        <w:rPr>
          <w:b/>
        </w:rPr>
        <w:t xml:space="preserve">Table </w:t>
      </w:r>
      <w:r w:rsidR="00CE57E3" w:rsidRPr="00CE57E3">
        <w:rPr>
          <w:b/>
        </w:rPr>
        <w:t>2</w:t>
      </w:r>
      <w:r w:rsidRPr="00CE57E3">
        <w:rPr>
          <w:b/>
        </w:rPr>
        <w:t xml:space="preserve">. </w:t>
      </w:r>
      <w:r w:rsidR="00282EE1">
        <w:t>Turfgrass color during the 2015 season as me</w:t>
      </w:r>
      <w:r w:rsidR="00282EE1" w:rsidRPr="00533202">
        <w:t>asured using the Spectrum CM-1000 on a scale from 1-999 (greenest)</w:t>
      </w:r>
      <w:r w:rsidR="00282EE1">
        <w:t>.</w:t>
      </w:r>
      <w:r w:rsidR="00282EE1" w:rsidRPr="00282EE1">
        <w:t xml:space="preserve"> </w:t>
      </w:r>
      <w:r w:rsidR="00282EE1" w:rsidRPr="00533202">
        <w:t>Results followed by different letters within each column are statistically different according to Fisher’s Least Significant Difference (alpha=0.05).</w:t>
      </w:r>
    </w:p>
    <w:tbl>
      <w:tblPr>
        <w:tblStyle w:val="TableGrid"/>
        <w:tblW w:w="9968" w:type="dxa"/>
        <w:tblLayout w:type="fixed"/>
        <w:tblLook w:val="04A0" w:firstRow="1" w:lastRow="0" w:firstColumn="1" w:lastColumn="0" w:noHBand="0" w:noVBand="1"/>
      </w:tblPr>
      <w:tblGrid>
        <w:gridCol w:w="2632"/>
        <w:gridCol w:w="1128"/>
        <w:gridCol w:w="1128"/>
        <w:gridCol w:w="1270"/>
        <w:gridCol w:w="1270"/>
        <w:gridCol w:w="1270"/>
        <w:gridCol w:w="1270"/>
      </w:tblGrid>
      <w:tr w:rsidR="00D76E6F" w:rsidRPr="00533202" w:rsidTr="00D76E6F">
        <w:trPr>
          <w:trHeight w:val="257"/>
        </w:trPr>
        <w:tc>
          <w:tcPr>
            <w:tcW w:w="2632" w:type="dxa"/>
            <w:tcBorders>
              <w:top w:val="single" w:sz="4" w:space="0" w:color="auto"/>
              <w:left w:val="nil"/>
              <w:bottom w:val="single" w:sz="4" w:space="0" w:color="auto"/>
              <w:right w:val="nil"/>
            </w:tcBorders>
          </w:tcPr>
          <w:p w:rsidR="00D76E6F" w:rsidRPr="00533202" w:rsidRDefault="00D76E6F" w:rsidP="00932D7A">
            <w:r w:rsidRPr="00533202">
              <w:t>Treatment</w:t>
            </w:r>
          </w:p>
        </w:tc>
        <w:tc>
          <w:tcPr>
            <w:tcW w:w="1128" w:type="dxa"/>
            <w:tcBorders>
              <w:top w:val="single" w:sz="4" w:space="0" w:color="auto"/>
              <w:left w:val="nil"/>
              <w:bottom w:val="single" w:sz="4" w:space="0" w:color="auto"/>
              <w:right w:val="nil"/>
            </w:tcBorders>
          </w:tcPr>
          <w:p w:rsidR="00D76E6F" w:rsidRPr="00533202" w:rsidRDefault="00D76E6F" w:rsidP="00E03751">
            <w:pPr>
              <w:jc w:val="center"/>
            </w:pPr>
            <w:r>
              <w:t>8 May</w:t>
            </w:r>
          </w:p>
        </w:tc>
        <w:tc>
          <w:tcPr>
            <w:tcW w:w="1128" w:type="dxa"/>
            <w:tcBorders>
              <w:top w:val="single" w:sz="4" w:space="0" w:color="auto"/>
              <w:left w:val="nil"/>
              <w:bottom w:val="single" w:sz="4" w:space="0" w:color="auto"/>
              <w:right w:val="nil"/>
            </w:tcBorders>
          </w:tcPr>
          <w:p w:rsidR="00D76E6F" w:rsidRPr="00533202" w:rsidRDefault="00D76E6F" w:rsidP="00E03751">
            <w:pPr>
              <w:jc w:val="center"/>
            </w:pPr>
            <w:r>
              <w:t>5 June</w:t>
            </w:r>
          </w:p>
        </w:tc>
        <w:tc>
          <w:tcPr>
            <w:tcW w:w="1270" w:type="dxa"/>
            <w:tcBorders>
              <w:top w:val="single" w:sz="4" w:space="0" w:color="auto"/>
              <w:left w:val="nil"/>
              <w:bottom w:val="single" w:sz="4" w:space="0" w:color="auto"/>
              <w:right w:val="nil"/>
            </w:tcBorders>
          </w:tcPr>
          <w:p w:rsidR="00D76E6F" w:rsidRPr="00533202" w:rsidRDefault="00D76E6F" w:rsidP="00E03751">
            <w:pPr>
              <w:jc w:val="center"/>
            </w:pPr>
            <w:r>
              <w:t>1 July</w:t>
            </w:r>
          </w:p>
        </w:tc>
        <w:tc>
          <w:tcPr>
            <w:tcW w:w="1270" w:type="dxa"/>
            <w:tcBorders>
              <w:top w:val="single" w:sz="4" w:space="0" w:color="auto"/>
              <w:left w:val="nil"/>
              <w:bottom w:val="single" w:sz="4" w:space="0" w:color="auto"/>
              <w:right w:val="nil"/>
            </w:tcBorders>
          </w:tcPr>
          <w:p w:rsidR="00D76E6F" w:rsidRDefault="00D76E6F" w:rsidP="00E03751">
            <w:pPr>
              <w:jc w:val="center"/>
            </w:pPr>
            <w:r>
              <w:t>4 Aug.</w:t>
            </w:r>
          </w:p>
        </w:tc>
        <w:tc>
          <w:tcPr>
            <w:tcW w:w="1270" w:type="dxa"/>
            <w:tcBorders>
              <w:top w:val="single" w:sz="4" w:space="0" w:color="auto"/>
              <w:left w:val="nil"/>
              <w:bottom w:val="single" w:sz="4" w:space="0" w:color="auto"/>
              <w:right w:val="nil"/>
            </w:tcBorders>
          </w:tcPr>
          <w:p w:rsidR="00D76E6F" w:rsidRDefault="00D76E6F" w:rsidP="00E03751">
            <w:pPr>
              <w:jc w:val="center"/>
            </w:pPr>
            <w:r>
              <w:t>1 Sept.</w:t>
            </w:r>
          </w:p>
        </w:tc>
        <w:tc>
          <w:tcPr>
            <w:tcW w:w="1270" w:type="dxa"/>
            <w:tcBorders>
              <w:top w:val="single" w:sz="4" w:space="0" w:color="auto"/>
              <w:left w:val="nil"/>
              <w:bottom w:val="single" w:sz="4" w:space="0" w:color="auto"/>
              <w:right w:val="nil"/>
            </w:tcBorders>
          </w:tcPr>
          <w:p w:rsidR="00D76E6F" w:rsidRDefault="00D76E6F" w:rsidP="00E03751">
            <w:pPr>
              <w:jc w:val="center"/>
            </w:pPr>
            <w:r>
              <w:t>8 Oct.</w:t>
            </w:r>
          </w:p>
        </w:tc>
      </w:tr>
      <w:tr w:rsidR="00D76E6F" w:rsidRPr="00533202" w:rsidTr="00932D7A">
        <w:trPr>
          <w:trHeight w:val="257"/>
        </w:trPr>
        <w:tc>
          <w:tcPr>
            <w:tcW w:w="2632" w:type="dxa"/>
            <w:tcBorders>
              <w:top w:val="single" w:sz="4" w:space="0" w:color="auto"/>
              <w:left w:val="nil"/>
              <w:bottom w:val="nil"/>
              <w:right w:val="nil"/>
            </w:tcBorders>
          </w:tcPr>
          <w:p w:rsidR="00D76E6F" w:rsidRPr="00533202" w:rsidRDefault="00D76E6F" w:rsidP="00932D7A"/>
        </w:tc>
        <w:tc>
          <w:tcPr>
            <w:tcW w:w="7336" w:type="dxa"/>
            <w:gridSpan w:val="6"/>
            <w:tcBorders>
              <w:top w:val="single" w:sz="4" w:space="0" w:color="auto"/>
              <w:left w:val="nil"/>
              <w:bottom w:val="nil"/>
              <w:right w:val="nil"/>
            </w:tcBorders>
          </w:tcPr>
          <w:p w:rsidR="00D76E6F" w:rsidRPr="00533202" w:rsidRDefault="00D76E6F" w:rsidP="00E03751">
            <w:pPr>
              <w:jc w:val="center"/>
            </w:pPr>
            <w:r>
              <w:t>----------------------------------------</w:t>
            </w:r>
            <w:r w:rsidRPr="00533202">
              <w:t>1-999</w:t>
            </w:r>
            <w:r>
              <w:t>----------------------------------------</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 xml:space="preserve">0.2 </w:t>
            </w:r>
            <w:proofErr w:type="spellStart"/>
            <w:r w:rsidRPr="00533202">
              <w:t>lb</w:t>
            </w:r>
            <w:proofErr w:type="spellEnd"/>
            <w:r w:rsidRPr="00533202">
              <w:t xml:space="preserve"> Ca/M (gypsum)</w:t>
            </w:r>
          </w:p>
        </w:tc>
        <w:tc>
          <w:tcPr>
            <w:tcW w:w="1128" w:type="dxa"/>
            <w:tcBorders>
              <w:top w:val="nil"/>
              <w:left w:val="nil"/>
              <w:bottom w:val="nil"/>
              <w:right w:val="nil"/>
            </w:tcBorders>
          </w:tcPr>
          <w:p w:rsidR="00D76E6F" w:rsidRPr="00533202" w:rsidRDefault="00D76E6F" w:rsidP="00E03751">
            <w:pPr>
              <w:jc w:val="center"/>
            </w:pPr>
            <w:r>
              <w:t>137 AB</w:t>
            </w:r>
          </w:p>
        </w:tc>
        <w:tc>
          <w:tcPr>
            <w:tcW w:w="1128" w:type="dxa"/>
            <w:tcBorders>
              <w:top w:val="nil"/>
              <w:left w:val="nil"/>
              <w:bottom w:val="nil"/>
              <w:right w:val="nil"/>
            </w:tcBorders>
          </w:tcPr>
          <w:p w:rsidR="00D76E6F" w:rsidRPr="00533202" w:rsidRDefault="00D76E6F" w:rsidP="00E03751">
            <w:pPr>
              <w:jc w:val="center"/>
            </w:pPr>
            <w:r>
              <w:t>145 AB</w:t>
            </w:r>
          </w:p>
        </w:tc>
        <w:tc>
          <w:tcPr>
            <w:tcW w:w="1270" w:type="dxa"/>
            <w:tcBorders>
              <w:top w:val="nil"/>
              <w:left w:val="nil"/>
              <w:bottom w:val="nil"/>
              <w:right w:val="nil"/>
            </w:tcBorders>
          </w:tcPr>
          <w:p w:rsidR="00D76E6F" w:rsidRPr="00533202" w:rsidRDefault="00D76E6F" w:rsidP="00E03751">
            <w:pPr>
              <w:jc w:val="center"/>
            </w:pPr>
            <w:r>
              <w:t>187 AB</w:t>
            </w:r>
          </w:p>
        </w:tc>
        <w:tc>
          <w:tcPr>
            <w:tcW w:w="1270" w:type="dxa"/>
            <w:tcBorders>
              <w:top w:val="nil"/>
              <w:left w:val="nil"/>
              <w:bottom w:val="nil"/>
              <w:right w:val="nil"/>
            </w:tcBorders>
          </w:tcPr>
          <w:p w:rsidR="00D76E6F" w:rsidRPr="00533202" w:rsidRDefault="00D76E6F" w:rsidP="00E03751">
            <w:pPr>
              <w:jc w:val="center"/>
            </w:pPr>
            <w:r>
              <w:t>214 A</w:t>
            </w:r>
          </w:p>
        </w:tc>
        <w:tc>
          <w:tcPr>
            <w:tcW w:w="1270" w:type="dxa"/>
            <w:tcBorders>
              <w:top w:val="nil"/>
              <w:left w:val="nil"/>
              <w:bottom w:val="nil"/>
              <w:right w:val="nil"/>
            </w:tcBorders>
          </w:tcPr>
          <w:p w:rsidR="00D76E6F" w:rsidRPr="00533202" w:rsidRDefault="00D76E6F" w:rsidP="00E03751">
            <w:pPr>
              <w:jc w:val="center"/>
            </w:pPr>
            <w:r>
              <w:t>208 A</w:t>
            </w:r>
          </w:p>
        </w:tc>
        <w:tc>
          <w:tcPr>
            <w:tcW w:w="1270" w:type="dxa"/>
            <w:tcBorders>
              <w:top w:val="nil"/>
              <w:left w:val="nil"/>
              <w:bottom w:val="nil"/>
              <w:right w:val="nil"/>
            </w:tcBorders>
          </w:tcPr>
          <w:p w:rsidR="00D76E6F" w:rsidRDefault="00D76E6F" w:rsidP="00E03751">
            <w:pPr>
              <w:jc w:val="center"/>
            </w:pPr>
            <w:r>
              <w:t>252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Control (no application)</w:t>
            </w:r>
          </w:p>
        </w:tc>
        <w:tc>
          <w:tcPr>
            <w:tcW w:w="1128" w:type="dxa"/>
            <w:tcBorders>
              <w:top w:val="nil"/>
              <w:left w:val="nil"/>
              <w:bottom w:val="nil"/>
              <w:right w:val="nil"/>
            </w:tcBorders>
          </w:tcPr>
          <w:p w:rsidR="00D76E6F" w:rsidRPr="00533202" w:rsidRDefault="00D76E6F" w:rsidP="00E03751">
            <w:pPr>
              <w:jc w:val="center"/>
            </w:pPr>
            <w:r>
              <w:t>134 B</w:t>
            </w:r>
          </w:p>
        </w:tc>
        <w:tc>
          <w:tcPr>
            <w:tcW w:w="1128" w:type="dxa"/>
            <w:tcBorders>
              <w:top w:val="nil"/>
              <w:left w:val="nil"/>
              <w:bottom w:val="nil"/>
              <w:right w:val="nil"/>
            </w:tcBorders>
          </w:tcPr>
          <w:p w:rsidR="00D76E6F" w:rsidRPr="00533202" w:rsidRDefault="00D76E6F" w:rsidP="00E03751">
            <w:pPr>
              <w:jc w:val="center"/>
            </w:pPr>
            <w:r>
              <w:t>139 B</w:t>
            </w:r>
          </w:p>
        </w:tc>
        <w:tc>
          <w:tcPr>
            <w:tcW w:w="1270" w:type="dxa"/>
            <w:tcBorders>
              <w:top w:val="nil"/>
              <w:left w:val="nil"/>
              <w:bottom w:val="nil"/>
              <w:right w:val="nil"/>
            </w:tcBorders>
          </w:tcPr>
          <w:p w:rsidR="00D76E6F" w:rsidRPr="00533202" w:rsidRDefault="00D76E6F" w:rsidP="00E03751">
            <w:pPr>
              <w:jc w:val="center"/>
            </w:pPr>
            <w:r>
              <w:t>178 B</w:t>
            </w:r>
          </w:p>
        </w:tc>
        <w:tc>
          <w:tcPr>
            <w:tcW w:w="1270" w:type="dxa"/>
            <w:tcBorders>
              <w:top w:val="nil"/>
              <w:left w:val="nil"/>
              <w:bottom w:val="nil"/>
              <w:right w:val="nil"/>
            </w:tcBorders>
          </w:tcPr>
          <w:p w:rsidR="00D76E6F" w:rsidRPr="00533202" w:rsidRDefault="00D76E6F" w:rsidP="00E03751">
            <w:pPr>
              <w:jc w:val="center"/>
            </w:pPr>
            <w:r>
              <w:t>211 A</w:t>
            </w:r>
          </w:p>
        </w:tc>
        <w:tc>
          <w:tcPr>
            <w:tcW w:w="1270" w:type="dxa"/>
            <w:tcBorders>
              <w:top w:val="nil"/>
              <w:left w:val="nil"/>
              <w:bottom w:val="nil"/>
              <w:right w:val="nil"/>
            </w:tcBorders>
          </w:tcPr>
          <w:p w:rsidR="00D76E6F" w:rsidRPr="00533202" w:rsidRDefault="00D76E6F" w:rsidP="00E03751">
            <w:pPr>
              <w:jc w:val="center"/>
            </w:pPr>
            <w:r>
              <w:t>199 A</w:t>
            </w:r>
          </w:p>
        </w:tc>
        <w:tc>
          <w:tcPr>
            <w:tcW w:w="1270" w:type="dxa"/>
            <w:tcBorders>
              <w:top w:val="nil"/>
              <w:left w:val="nil"/>
              <w:bottom w:val="nil"/>
              <w:right w:val="nil"/>
            </w:tcBorders>
          </w:tcPr>
          <w:p w:rsidR="00D76E6F" w:rsidRDefault="00D76E6F" w:rsidP="00E03751">
            <w:pPr>
              <w:jc w:val="center"/>
            </w:pPr>
            <w:r>
              <w:t>251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 xml:space="preserve">0.1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D76E6F" w:rsidRPr="00533202" w:rsidRDefault="00D76E6F" w:rsidP="00E03751">
            <w:pPr>
              <w:jc w:val="center"/>
            </w:pPr>
            <w:r>
              <w:t>137 AB</w:t>
            </w:r>
          </w:p>
        </w:tc>
        <w:tc>
          <w:tcPr>
            <w:tcW w:w="1128" w:type="dxa"/>
            <w:tcBorders>
              <w:top w:val="nil"/>
              <w:left w:val="nil"/>
              <w:bottom w:val="nil"/>
              <w:right w:val="nil"/>
            </w:tcBorders>
          </w:tcPr>
          <w:p w:rsidR="00D76E6F" w:rsidRPr="00533202" w:rsidRDefault="00D76E6F" w:rsidP="00E03751">
            <w:pPr>
              <w:jc w:val="center"/>
            </w:pPr>
            <w:r>
              <w:t>148 A</w:t>
            </w:r>
          </w:p>
        </w:tc>
        <w:tc>
          <w:tcPr>
            <w:tcW w:w="1270" w:type="dxa"/>
            <w:tcBorders>
              <w:top w:val="nil"/>
              <w:left w:val="nil"/>
              <w:bottom w:val="nil"/>
              <w:right w:val="nil"/>
            </w:tcBorders>
          </w:tcPr>
          <w:p w:rsidR="00D76E6F" w:rsidRPr="00533202" w:rsidRDefault="00D76E6F" w:rsidP="00E03751">
            <w:pPr>
              <w:jc w:val="center"/>
            </w:pPr>
            <w:r>
              <w:t>197 A</w:t>
            </w:r>
          </w:p>
        </w:tc>
        <w:tc>
          <w:tcPr>
            <w:tcW w:w="1270" w:type="dxa"/>
            <w:tcBorders>
              <w:top w:val="nil"/>
              <w:left w:val="nil"/>
              <w:bottom w:val="nil"/>
              <w:right w:val="nil"/>
            </w:tcBorders>
          </w:tcPr>
          <w:p w:rsidR="00D76E6F" w:rsidRPr="00533202" w:rsidRDefault="00D76E6F" w:rsidP="00E03751">
            <w:pPr>
              <w:jc w:val="center"/>
            </w:pPr>
            <w:r>
              <w:t>217 A</w:t>
            </w:r>
          </w:p>
        </w:tc>
        <w:tc>
          <w:tcPr>
            <w:tcW w:w="1270" w:type="dxa"/>
            <w:tcBorders>
              <w:top w:val="nil"/>
              <w:left w:val="nil"/>
              <w:bottom w:val="nil"/>
              <w:right w:val="nil"/>
            </w:tcBorders>
          </w:tcPr>
          <w:p w:rsidR="00D76E6F" w:rsidRPr="00533202" w:rsidRDefault="00D76E6F" w:rsidP="00E03751">
            <w:pPr>
              <w:jc w:val="center"/>
            </w:pPr>
            <w:r>
              <w:t>210 A</w:t>
            </w:r>
          </w:p>
        </w:tc>
        <w:tc>
          <w:tcPr>
            <w:tcW w:w="1270" w:type="dxa"/>
            <w:tcBorders>
              <w:top w:val="nil"/>
              <w:left w:val="nil"/>
              <w:bottom w:val="nil"/>
              <w:right w:val="nil"/>
            </w:tcBorders>
          </w:tcPr>
          <w:p w:rsidR="00D76E6F" w:rsidRDefault="00D76E6F" w:rsidP="00E03751">
            <w:pPr>
              <w:jc w:val="center"/>
            </w:pPr>
            <w:r>
              <w:t>244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 xml:space="preserve">0.2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D76E6F" w:rsidRPr="00533202" w:rsidRDefault="00D76E6F" w:rsidP="00E03751">
            <w:pPr>
              <w:jc w:val="center"/>
            </w:pPr>
            <w:r>
              <w:t>137 AB</w:t>
            </w:r>
          </w:p>
        </w:tc>
        <w:tc>
          <w:tcPr>
            <w:tcW w:w="1128" w:type="dxa"/>
            <w:tcBorders>
              <w:top w:val="nil"/>
              <w:left w:val="nil"/>
              <w:bottom w:val="nil"/>
              <w:right w:val="nil"/>
            </w:tcBorders>
          </w:tcPr>
          <w:p w:rsidR="00D76E6F" w:rsidRPr="00533202" w:rsidRDefault="00D76E6F" w:rsidP="00E03751">
            <w:pPr>
              <w:jc w:val="center"/>
            </w:pPr>
            <w:r>
              <w:t>149 A</w:t>
            </w:r>
          </w:p>
        </w:tc>
        <w:tc>
          <w:tcPr>
            <w:tcW w:w="1270" w:type="dxa"/>
            <w:tcBorders>
              <w:top w:val="nil"/>
              <w:left w:val="nil"/>
              <w:bottom w:val="nil"/>
              <w:right w:val="nil"/>
            </w:tcBorders>
          </w:tcPr>
          <w:p w:rsidR="00D76E6F" w:rsidRPr="00533202" w:rsidRDefault="00D76E6F" w:rsidP="00E03751">
            <w:pPr>
              <w:jc w:val="center"/>
            </w:pPr>
            <w:r>
              <w:t>191 A</w:t>
            </w:r>
          </w:p>
        </w:tc>
        <w:tc>
          <w:tcPr>
            <w:tcW w:w="1270" w:type="dxa"/>
            <w:tcBorders>
              <w:top w:val="nil"/>
              <w:left w:val="nil"/>
              <w:bottom w:val="nil"/>
              <w:right w:val="nil"/>
            </w:tcBorders>
          </w:tcPr>
          <w:p w:rsidR="00D76E6F" w:rsidRPr="00533202" w:rsidRDefault="00D76E6F" w:rsidP="00E03751">
            <w:pPr>
              <w:jc w:val="center"/>
            </w:pPr>
            <w:r>
              <w:t>221 A</w:t>
            </w:r>
          </w:p>
        </w:tc>
        <w:tc>
          <w:tcPr>
            <w:tcW w:w="1270" w:type="dxa"/>
            <w:tcBorders>
              <w:top w:val="nil"/>
              <w:left w:val="nil"/>
              <w:bottom w:val="nil"/>
              <w:right w:val="nil"/>
            </w:tcBorders>
          </w:tcPr>
          <w:p w:rsidR="00D76E6F" w:rsidRPr="00533202" w:rsidRDefault="00D76E6F" w:rsidP="00E03751">
            <w:pPr>
              <w:jc w:val="center"/>
            </w:pPr>
            <w:r>
              <w:t>210 A</w:t>
            </w:r>
          </w:p>
        </w:tc>
        <w:tc>
          <w:tcPr>
            <w:tcW w:w="1270" w:type="dxa"/>
            <w:tcBorders>
              <w:top w:val="nil"/>
              <w:left w:val="nil"/>
              <w:bottom w:val="nil"/>
              <w:right w:val="nil"/>
            </w:tcBorders>
          </w:tcPr>
          <w:p w:rsidR="00D76E6F" w:rsidRDefault="00D76E6F" w:rsidP="00E03751">
            <w:pPr>
              <w:jc w:val="center"/>
            </w:pPr>
            <w:r>
              <w:t>242 A</w:t>
            </w:r>
          </w:p>
        </w:tc>
      </w:tr>
      <w:tr w:rsidR="00D76E6F" w:rsidRPr="00533202" w:rsidTr="00D76E6F">
        <w:trPr>
          <w:trHeight w:val="272"/>
        </w:trPr>
        <w:tc>
          <w:tcPr>
            <w:tcW w:w="2632" w:type="dxa"/>
            <w:tcBorders>
              <w:top w:val="nil"/>
              <w:left w:val="nil"/>
              <w:bottom w:val="single" w:sz="4" w:space="0" w:color="auto"/>
              <w:right w:val="nil"/>
            </w:tcBorders>
          </w:tcPr>
          <w:p w:rsidR="00D76E6F" w:rsidRPr="00533202" w:rsidRDefault="00D76E6F" w:rsidP="00932D7A">
            <w:r w:rsidRPr="00533202">
              <w:t xml:space="preserve">0.6 </w:t>
            </w:r>
            <w:proofErr w:type="spellStart"/>
            <w:r w:rsidRPr="00533202">
              <w:t>lb</w:t>
            </w:r>
            <w:proofErr w:type="spellEnd"/>
            <w:r w:rsidRPr="00533202">
              <w:t xml:space="preserve"> K2</w:t>
            </w:r>
            <w:r w:rsidRPr="00533202">
              <w:softHyphen/>
              <w:t>O/M (K2SO4)</w:t>
            </w:r>
          </w:p>
        </w:tc>
        <w:tc>
          <w:tcPr>
            <w:tcW w:w="1128" w:type="dxa"/>
            <w:tcBorders>
              <w:top w:val="nil"/>
              <w:left w:val="nil"/>
              <w:bottom w:val="single" w:sz="4" w:space="0" w:color="auto"/>
              <w:right w:val="nil"/>
            </w:tcBorders>
          </w:tcPr>
          <w:p w:rsidR="00D76E6F" w:rsidRPr="00533202" w:rsidRDefault="00D76E6F" w:rsidP="00E03751">
            <w:pPr>
              <w:jc w:val="center"/>
            </w:pPr>
            <w:r>
              <w:t>141 A</w:t>
            </w:r>
          </w:p>
        </w:tc>
        <w:tc>
          <w:tcPr>
            <w:tcW w:w="1128" w:type="dxa"/>
            <w:tcBorders>
              <w:top w:val="nil"/>
              <w:left w:val="nil"/>
              <w:bottom w:val="single" w:sz="4" w:space="0" w:color="auto"/>
              <w:right w:val="nil"/>
            </w:tcBorders>
          </w:tcPr>
          <w:p w:rsidR="00D76E6F" w:rsidRPr="00533202" w:rsidRDefault="00D76E6F" w:rsidP="00E03751">
            <w:pPr>
              <w:jc w:val="center"/>
            </w:pPr>
            <w:r>
              <w:t>147 AB</w:t>
            </w:r>
          </w:p>
        </w:tc>
        <w:tc>
          <w:tcPr>
            <w:tcW w:w="1270" w:type="dxa"/>
            <w:tcBorders>
              <w:top w:val="nil"/>
              <w:left w:val="nil"/>
              <w:bottom w:val="single" w:sz="4" w:space="0" w:color="auto"/>
              <w:right w:val="nil"/>
            </w:tcBorders>
          </w:tcPr>
          <w:p w:rsidR="00D76E6F" w:rsidRPr="00533202" w:rsidRDefault="00D76E6F" w:rsidP="00E03751">
            <w:pPr>
              <w:jc w:val="center"/>
            </w:pPr>
            <w:r>
              <w:t>190 AB</w:t>
            </w:r>
          </w:p>
        </w:tc>
        <w:tc>
          <w:tcPr>
            <w:tcW w:w="1270" w:type="dxa"/>
            <w:tcBorders>
              <w:top w:val="nil"/>
              <w:left w:val="nil"/>
              <w:bottom w:val="single" w:sz="4" w:space="0" w:color="auto"/>
              <w:right w:val="nil"/>
            </w:tcBorders>
          </w:tcPr>
          <w:p w:rsidR="00D76E6F" w:rsidRPr="00533202" w:rsidRDefault="00D76E6F" w:rsidP="00E03751">
            <w:pPr>
              <w:jc w:val="center"/>
            </w:pPr>
            <w:r>
              <w:t>216 A</w:t>
            </w:r>
          </w:p>
        </w:tc>
        <w:tc>
          <w:tcPr>
            <w:tcW w:w="1270" w:type="dxa"/>
            <w:tcBorders>
              <w:top w:val="nil"/>
              <w:left w:val="nil"/>
              <w:bottom w:val="single" w:sz="4" w:space="0" w:color="auto"/>
              <w:right w:val="nil"/>
            </w:tcBorders>
          </w:tcPr>
          <w:p w:rsidR="00D76E6F" w:rsidRPr="00533202" w:rsidRDefault="00D76E6F" w:rsidP="00E03751">
            <w:pPr>
              <w:jc w:val="center"/>
            </w:pPr>
            <w:r>
              <w:t>210 A</w:t>
            </w:r>
          </w:p>
        </w:tc>
        <w:tc>
          <w:tcPr>
            <w:tcW w:w="1270" w:type="dxa"/>
            <w:tcBorders>
              <w:top w:val="nil"/>
              <w:left w:val="nil"/>
              <w:bottom w:val="single" w:sz="4" w:space="0" w:color="auto"/>
              <w:right w:val="nil"/>
            </w:tcBorders>
          </w:tcPr>
          <w:p w:rsidR="00D76E6F" w:rsidRDefault="00D76E6F" w:rsidP="00E03751">
            <w:pPr>
              <w:jc w:val="center"/>
            </w:pPr>
            <w:r>
              <w:t>245 A</w:t>
            </w:r>
          </w:p>
        </w:tc>
      </w:tr>
    </w:tbl>
    <w:p w:rsidR="00B739F1" w:rsidRDefault="00B739F1" w:rsidP="00533202"/>
    <w:p w:rsidR="00F7534F" w:rsidRDefault="00F7534F" w:rsidP="00533202"/>
    <w:p w:rsidR="000A16BE" w:rsidRPr="00533202" w:rsidRDefault="00B739F1" w:rsidP="000A16BE">
      <w:r w:rsidRPr="00CE57E3">
        <w:rPr>
          <w:b/>
        </w:rPr>
        <w:t xml:space="preserve">Table </w:t>
      </w:r>
      <w:r w:rsidR="00CE57E3" w:rsidRPr="00CE57E3">
        <w:rPr>
          <w:b/>
        </w:rPr>
        <w:t>3</w:t>
      </w:r>
      <w:r w:rsidRPr="00CE57E3">
        <w:rPr>
          <w:b/>
        </w:rPr>
        <w:t xml:space="preserve">. </w:t>
      </w:r>
      <w:r w:rsidR="000A16BE">
        <w:t>Visual turfgrass q</w:t>
      </w:r>
      <w:r>
        <w:t>uality</w:t>
      </w:r>
      <w:r w:rsidR="000A16BE" w:rsidRPr="000A16BE">
        <w:t xml:space="preserve"> </w:t>
      </w:r>
      <w:r w:rsidR="000A16BE">
        <w:t>during the 2015 season. Visual quality is evaluated using the NTEP scale of 1-9 where 1 represents completely brown or dead turf and 9 represents the highest possible quality.</w:t>
      </w:r>
      <w:r w:rsidR="000A16BE" w:rsidRPr="000A16BE">
        <w:t xml:space="preserve"> </w:t>
      </w:r>
      <w:r w:rsidR="000A16BE" w:rsidRPr="00533202">
        <w:t>Results followed by different letters within each column are statistically different according to Fisher’s Least Significant Difference (alpha=0.05).</w:t>
      </w:r>
    </w:p>
    <w:tbl>
      <w:tblPr>
        <w:tblStyle w:val="TableGrid"/>
        <w:tblW w:w="9968" w:type="dxa"/>
        <w:tblLayout w:type="fixed"/>
        <w:tblLook w:val="04A0" w:firstRow="1" w:lastRow="0" w:firstColumn="1" w:lastColumn="0" w:noHBand="0" w:noVBand="1"/>
      </w:tblPr>
      <w:tblGrid>
        <w:gridCol w:w="2632"/>
        <w:gridCol w:w="1128"/>
        <w:gridCol w:w="1128"/>
        <w:gridCol w:w="1270"/>
        <w:gridCol w:w="1270"/>
        <w:gridCol w:w="1270"/>
        <w:gridCol w:w="1270"/>
      </w:tblGrid>
      <w:tr w:rsidR="00D76E6F" w:rsidRPr="00533202" w:rsidTr="00D76E6F">
        <w:trPr>
          <w:trHeight w:val="257"/>
        </w:trPr>
        <w:tc>
          <w:tcPr>
            <w:tcW w:w="2632" w:type="dxa"/>
            <w:tcBorders>
              <w:top w:val="single" w:sz="4" w:space="0" w:color="auto"/>
              <w:left w:val="nil"/>
              <w:bottom w:val="single" w:sz="4" w:space="0" w:color="auto"/>
              <w:right w:val="nil"/>
            </w:tcBorders>
          </w:tcPr>
          <w:p w:rsidR="00D76E6F" w:rsidRPr="00533202" w:rsidRDefault="00D76E6F" w:rsidP="00932D7A">
            <w:r w:rsidRPr="00533202">
              <w:t>Treatment</w:t>
            </w:r>
          </w:p>
        </w:tc>
        <w:tc>
          <w:tcPr>
            <w:tcW w:w="1128" w:type="dxa"/>
            <w:tcBorders>
              <w:top w:val="single" w:sz="4" w:space="0" w:color="auto"/>
              <w:left w:val="nil"/>
              <w:bottom w:val="single" w:sz="4" w:space="0" w:color="auto"/>
              <w:right w:val="nil"/>
            </w:tcBorders>
          </w:tcPr>
          <w:p w:rsidR="00D76E6F" w:rsidRPr="00533202" w:rsidRDefault="00D76E6F" w:rsidP="00E03751">
            <w:pPr>
              <w:jc w:val="center"/>
            </w:pPr>
            <w:r>
              <w:t>8 May</w:t>
            </w:r>
          </w:p>
        </w:tc>
        <w:tc>
          <w:tcPr>
            <w:tcW w:w="1128" w:type="dxa"/>
            <w:tcBorders>
              <w:top w:val="single" w:sz="4" w:space="0" w:color="auto"/>
              <w:left w:val="nil"/>
              <w:bottom w:val="single" w:sz="4" w:space="0" w:color="auto"/>
              <w:right w:val="nil"/>
            </w:tcBorders>
          </w:tcPr>
          <w:p w:rsidR="00D76E6F" w:rsidRPr="00533202" w:rsidRDefault="00D76E6F" w:rsidP="00E03751">
            <w:pPr>
              <w:jc w:val="center"/>
            </w:pPr>
            <w:r>
              <w:t>5 June</w:t>
            </w:r>
          </w:p>
        </w:tc>
        <w:tc>
          <w:tcPr>
            <w:tcW w:w="1270" w:type="dxa"/>
            <w:tcBorders>
              <w:top w:val="single" w:sz="4" w:space="0" w:color="auto"/>
              <w:left w:val="nil"/>
              <w:bottom w:val="single" w:sz="4" w:space="0" w:color="auto"/>
              <w:right w:val="nil"/>
            </w:tcBorders>
          </w:tcPr>
          <w:p w:rsidR="00D76E6F" w:rsidRPr="00533202" w:rsidRDefault="00D76E6F" w:rsidP="00E03751">
            <w:pPr>
              <w:jc w:val="center"/>
            </w:pPr>
            <w:r>
              <w:t>1 July</w:t>
            </w:r>
          </w:p>
        </w:tc>
        <w:tc>
          <w:tcPr>
            <w:tcW w:w="1270" w:type="dxa"/>
            <w:tcBorders>
              <w:top w:val="single" w:sz="4" w:space="0" w:color="auto"/>
              <w:left w:val="nil"/>
              <w:bottom w:val="single" w:sz="4" w:space="0" w:color="auto"/>
              <w:right w:val="nil"/>
            </w:tcBorders>
          </w:tcPr>
          <w:p w:rsidR="00D76E6F" w:rsidRDefault="00D76E6F" w:rsidP="00E03751">
            <w:pPr>
              <w:jc w:val="center"/>
            </w:pPr>
            <w:r>
              <w:t>4 Aug.</w:t>
            </w:r>
          </w:p>
        </w:tc>
        <w:tc>
          <w:tcPr>
            <w:tcW w:w="1270" w:type="dxa"/>
            <w:tcBorders>
              <w:top w:val="single" w:sz="4" w:space="0" w:color="auto"/>
              <w:left w:val="nil"/>
              <w:bottom w:val="single" w:sz="4" w:space="0" w:color="auto"/>
              <w:right w:val="nil"/>
            </w:tcBorders>
          </w:tcPr>
          <w:p w:rsidR="00D76E6F" w:rsidRDefault="00D76E6F" w:rsidP="00E03751">
            <w:pPr>
              <w:jc w:val="center"/>
            </w:pPr>
            <w:r>
              <w:t>1 Sept.</w:t>
            </w:r>
          </w:p>
        </w:tc>
        <w:tc>
          <w:tcPr>
            <w:tcW w:w="1270" w:type="dxa"/>
            <w:tcBorders>
              <w:top w:val="single" w:sz="4" w:space="0" w:color="auto"/>
              <w:left w:val="nil"/>
              <w:bottom w:val="single" w:sz="4" w:space="0" w:color="auto"/>
              <w:right w:val="nil"/>
            </w:tcBorders>
          </w:tcPr>
          <w:p w:rsidR="00D76E6F" w:rsidRDefault="00D76E6F" w:rsidP="00E03751">
            <w:pPr>
              <w:jc w:val="center"/>
            </w:pPr>
            <w:r>
              <w:t>8 Oct.</w:t>
            </w:r>
          </w:p>
        </w:tc>
      </w:tr>
      <w:tr w:rsidR="00D76E6F" w:rsidRPr="00533202" w:rsidTr="00932D7A">
        <w:trPr>
          <w:trHeight w:val="257"/>
        </w:trPr>
        <w:tc>
          <w:tcPr>
            <w:tcW w:w="2632" w:type="dxa"/>
            <w:tcBorders>
              <w:top w:val="single" w:sz="4" w:space="0" w:color="auto"/>
              <w:left w:val="nil"/>
              <w:bottom w:val="nil"/>
              <w:right w:val="nil"/>
            </w:tcBorders>
          </w:tcPr>
          <w:p w:rsidR="00D76E6F" w:rsidRPr="00533202" w:rsidRDefault="00D76E6F" w:rsidP="00932D7A"/>
        </w:tc>
        <w:tc>
          <w:tcPr>
            <w:tcW w:w="7336" w:type="dxa"/>
            <w:gridSpan w:val="6"/>
            <w:tcBorders>
              <w:top w:val="single" w:sz="4" w:space="0" w:color="auto"/>
              <w:left w:val="nil"/>
              <w:bottom w:val="nil"/>
              <w:right w:val="nil"/>
            </w:tcBorders>
          </w:tcPr>
          <w:p w:rsidR="00D76E6F" w:rsidRDefault="00D76E6F" w:rsidP="00E03751">
            <w:pPr>
              <w:jc w:val="center"/>
            </w:pPr>
            <w:r>
              <w:t>----------------------------------</w:t>
            </w:r>
            <w:r w:rsidRPr="00533202">
              <w:t>1-9</w:t>
            </w:r>
            <w:r>
              <w:t>, (9=best quality)----------------------------------</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 xml:space="preserve">0.2 </w:t>
            </w:r>
            <w:proofErr w:type="spellStart"/>
            <w:r w:rsidRPr="00533202">
              <w:t>lb</w:t>
            </w:r>
            <w:proofErr w:type="spellEnd"/>
            <w:r w:rsidRPr="00533202">
              <w:t xml:space="preserve"> Ca/M (gypsum)</w:t>
            </w:r>
          </w:p>
        </w:tc>
        <w:tc>
          <w:tcPr>
            <w:tcW w:w="1128" w:type="dxa"/>
            <w:tcBorders>
              <w:top w:val="nil"/>
              <w:left w:val="nil"/>
              <w:bottom w:val="nil"/>
              <w:right w:val="nil"/>
            </w:tcBorders>
          </w:tcPr>
          <w:p w:rsidR="00D76E6F" w:rsidRPr="00533202" w:rsidRDefault="00D76E6F" w:rsidP="00E03751">
            <w:pPr>
              <w:jc w:val="center"/>
            </w:pPr>
            <w:r>
              <w:t>4.5 A</w:t>
            </w:r>
          </w:p>
        </w:tc>
        <w:tc>
          <w:tcPr>
            <w:tcW w:w="1128" w:type="dxa"/>
            <w:tcBorders>
              <w:top w:val="nil"/>
              <w:left w:val="nil"/>
              <w:bottom w:val="nil"/>
              <w:right w:val="nil"/>
            </w:tcBorders>
          </w:tcPr>
          <w:p w:rsidR="00D76E6F" w:rsidRPr="00533202" w:rsidRDefault="00D76E6F" w:rsidP="00E03751">
            <w:pPr>
              <w:jc w:val="center"/>
            </w:pPr>
            <w:r>
              <w:t>2.5 AB</w:t>
            </w:r>
          </w:p>
        </w:tc>
        <w:tc>
          <w:tcPr>
            <w:tcW w:w="1270" w:type="dxa"/>
            <w:tcBorders>
              <w:top w:val="nil"/>
              <w:left w:val="nil"/>
              <w:bottom w:val="nil"/>
              <w:right w:val="nil"/>
            </w:tcBorders>
          </w:tcPr>
          <w:p w:rsidR="00D76E6F" w:rsidRPr="00533202" w:rsidRDefault="00D76E6F" w:rsidP="00E03751">
            <w:pPr>
              <w:jc w:val="center"/>
            </w:pPr>
            <w:r>
              <w:t>6.0 BC</w:t>
            </w:r>
          </w:p>
        </w:tc>
        <w:tc>
          <w:tcPr>
            <w:tcW w:w="1270" w:type="dxa"/>
            <w:tcBorders>
              <w:top w:val="nil"/>
              <w:left w:val="nil"/>
              <w:bottom w:val="nil"/>
              <w:right w:val="nil"/>
            </w:tcBorders>
          </w:tcPr>
          <w:p w:rsidR="00D76E6F" w:rsidRPr="00533202" w:rsidRDefault="00D76E6F" w:rsidP="00E03751">
            <w:pPr>
              <w:jc w:val="center"/>
            </w:pPr>
            <w:r>
              <w:t>5.3 AB</w:t>
            </w:r>
          </w:p>
        </w:tc>
        <w:tc>
          <w:tcPr>
            <w:tcW w:w="1270" w:type="dxa"/>
            <w:tcBorders>
              <w:top w:val="nil"/>
              <w:left w:val="nil"/>
              <w:bottom w:val="nil"/>
              <w:right w:val="nil"/>
            </w:tcBorders>
          </w:tcPr>
          <w:p w:rsidR="00D76E6F" w:rsidRPr="00533202" w:rsidRDefault="00D76E6F" w:rsidP="00E03751">
            <w:pPr>
              <w:jc w:val="center"/>
            </w:pPr>
            <w:r>
              <w:t>2.3 A</w:t>
            </w:r>
          </w:p>
        </w:tc>
        <w:tc>
          <w:tcPr>
            <w:tcW w:w="1270" w:type="dxa"/>
            <w:tcBorders>
              <w:top w:val="nil"/>
              <w:left w:val="nil"/>
              <w:bottom w:val="nil"/>
              <w:right w:val="nil"/>
            </w:tcBorders>
          </w:tcPr>
          <w:p w:rsidR="00D76E6F" w:rsidRDefault="00D76E6F" w:rsidP="00E03751">
            <w:pPr>
              <w:jc w:val="center"/>
            </w:pPr>
            <w:r>
              <w:t>5.5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Control (no application)</w:t>
            </w:r>
          </w:p>
        </w:tc>
        <w:tc>
          <w:tcPr>
            <w:tcW w:w="1128" w:type="dxa"/>
            <w:tcBorders>
              <w:top w:val="nil"/>
              <w:left w:val="nil"/>
              <w:bottom w:val="nil"/>
              <w:right w:val="nil"/>
            </w:tcBorders>
          </w:tcPr>
          <w:p w:rsidR="00D76E6F" w:rsidRPr="00533202" w:rsidRDefault="00D76E6F" w:rsidP="00E03751">
            <w:pPr>
              <w:jc w:val="center"/>
            </w:pPr>
            <w:r>
              <w:t>4.5 A</w:t>
            </w:r>
          </w:p>
        </w:tc>
        <w:tc>
          <w:tcPr>
            <w:tcW w:w="1128" w:type="dxa"/>
            <w:tcBorders>
              <w:top w:val="nil"/>
              <w:left w:val="nil"/>
              <w:bottom w:val="nil"/>
              <w:right w:val="nil"/>
            </w:tcBorders>
          </w:tcPr>
          <w:p w:rsidR="00D76E6F" w:rsidRPr="00533202" w:rsidRDefault="00D76E6F" w:rsidP="00E03751">
            <w:pPr>
              <w:jc w:val="center"/>
            </w:pPr>
            <w:r>
              <w:t>2.3 B</w:t>
            </w:r>
          </w:p>
        </w:tc>
        <w:tc>
          <w:tcPr>
            <w:tcW w:w="1270" w:type="dxa"/>
            <w:tcBorders>
              <w:top w:val="nil"/>
              <w:left w:val="nil"/>
              <w:bottom w:val="nil"/>
              <w:right w:val="nil"/>
            </w:tcBorders>
          </w:tcPr>
          <w:p w:rsidR="00D76E6F" w:rsidRPr="00533202" w:rsidRDefault="00D76E6F" w:rsidP="00E03751">
            <w:pPr>
              <w:jc w:val="center"/>
            </w:pPr>
            <w:r>
              <w:t>5.5 C</w:t>
            </w:r>
          </w:p>
        </w:tc>
        <w:tc>
          <w:tcPr>
            <w:tcW w:w="1270" w:type="dxa"/>
            <w:tcBorders>
              <w:top w:val="nil"/>
              <w:left w:val="nil"/>
              <w:bottom w:val="nil"/>
              <w:right w:val="nil"/>
            </w:tcBorders>
          </w:tcPr>
          <w:p w:rsidR="00D76E6F" w:rsidRPr="00533202" w:rsidRDefault="00D76E6F" w:rsidP="00E03751">
            <w:pPr>
              <w:jc w:val="center"/>
            </w:pPr>
            <w:r>
              <w:t>4.8 B</w:t>
            </w:r>
          </w:p>
        </w:tc>
        <w:tc>
          <w:tcPr>
            <w:tcW w:w="1270" w:type="dxa"/>
            <w:tcBorders>
              <w:top w:val="nil"/>
              <w:left w:val="nil"/>
              <w:bottom w:val="nil"/>
              <w:right w:val="nil"/>
            </w:tcBorders>
          </w:tcPr>
          <w:p w:rsidR="00D76E6F" w:rsidRPr="00533202" w:rsidRDefault="00D76E6F" w:rsidP="00E03751">
            <w:pPr>
              <w:jc w:val="center"/>
            </w:pPr>
            <w:r>
              <w:t>3.0 A</w:t>
            </w:r>
          </w:p>
        </w:tc>
        <w:tc>
          <w:tcPr>
            <w:tcW w:w="1270" w:type="dxa"/>
            <w:tcBorders>
              <w:top w:val="nil"/>
              <w:left w:val="nil"/>
              <w:bottom w:val="nil"/>
              <w:right w:val="nil"/>
            </w:tcBorders>
          </w:tcPr>
          <w:p w:rsidR="00D76E6F" w:rsidRDefault="00D76E6F" w:rsidP="00E03751">
            <w:pPr>
              <w:jc w:val="center"/>
            </w:pPr>
            <w:r>
              <w:t>5.8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 xml:space="preserve">0.1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D76E6F" w:rsidRPr="00533202" w:rsidRDefault="00D76E6F" w:rsidP="00E03751">
            <w:pPr>
              <w:jc w:val="center"/>
            </w:pPr>
            <w:r>
              <w:t>3.8 B</w:t>
            </w:r>
          </w:p>
        </w:tc>
        <w:tc>
          <w:tcPr>
            <w:tcW w:w="1128" w:type="dxa"/>
            <w:tcBorders>
              <w:top w:val="nil"/>
              <w:left w:val="nil"/>
              <w:bottom w:val="nil"/>
              <w:right w:val="nil"/>
            </w:tcBorders>
          </w:tcPr>
          <w:p w:rsidR="00D76E6F" w:rsidRPr="00533202" w:rsidRDefault="00D76E6F" w:rsidP="00E03751">
            <w:pPr>
              <w:jc w:val="center"/>
            </w:pPr>
            <w:r>
              <w:t>3.0 A</w:t>
            </w:r>
          </w:p>
        </w:tc>
        <w:tc>
          <w:tcPr>
            <w:tcW w:w="1270" w:type="dxa"/>
            <w:tcBorders>
              <w:top w:val="nil"/>
              <w:left w:val="nil"/>
              <w:bottom w:val="nil"/>
              <w:right w:val="nil"/>
            </w:tcBorders>
          </w:tcPr>
          <w:p w:rsidR="00D76E6F" w:rsidRPr="00533202" w:rsidRDefault="00D76E6F" w:rsidP="00E03751">
            <w:pPr>
              <w:jc w:val="center"/>
            </w:pPr>
            <w:r>
              <w:t>6.8 A</w:t>
            </w:r>
          </w:p>
        </w:tc>
        <w:tc>
          <w:tcPr>
            <w:tcW w:w="1270" w:type="dxa"/>
            <w:tcBorders>
              <w:top w:val="nil"/>
              <w:left w:val="nil"/>
              <w:bottom w:val="nil"/>
              <w:right w:val="nil"/>
            </w:tcBorders>
          </w:tcPr>
          <w:p w:rsidR="00D76E6F" w:rsidRPr="00533202" w:rsidRDefault="00D76E6F" w:rsidP="00E03751">
            <w:pPr>
              <w:jc w:val="center"/>
            </w:pPr>
            <w:r>
              <w:t>5.8 A</w:t>
            </w:r>
          </w:p>
        </w:tc>
        <w:tc>
          <w:tcPr>
            <w:tcW w:w="1270" w:type="dxa"/>
            <w:tcBorders>
              <w:top w:val="nil"/>
              <w:left w:val="nil"/>
              <w:bottom w:val="nil"/>
              <w:right w:val="nil"/>
            </w:tcBorders>
          </w:tcPr>
          <w:p w:rsidR="00D76E6F" w:rsidRPr="00533202" w:rsidRDefault="00D76E6F" w:rsidP="00E03751">
            <w:pPr>
              <w:jc w:val="center"/>
            </w:pPr>
            <w:r>
              <w:t>2.8 A</w:t>
            </w:r>
          </w:p>
        </w:tc>
        <w:tc>
          <w:tcPr>
            <w:tcW w:w="1270" w:type="dxa"/>
            <w:tcBorders>
              <w:top w:val="nil"/>
              <w:left w:val="nil"/>
              <w:bottom w:val="nil"/>
              <w:right w:val="nil"/>
            </w:tcBorders>
          </w:tcPr>
          <w:p w:rsidR="00D76E6F" w:rsidRDefault="00D76E6F" w:rsidP="00E03751">
            <w:pPr>
              <w:jc w:val="center"/>
            </w:pPr>
            <w:r>
              <w:t>5.3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932D7A">
            <w:r w:rsidRPr="00533202">
              <w:t xml:space="preserve">0.2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D76E6F" w:rsidRPr="00533202" w:rsidRDefault="00D76E6F" w:rsidP="00E03751">
            <w:pPr>
              <w:jc w:val="center"/>
            </w:pPr>
            <w:r>
              <w:t>3.8 B</w:t>
            </w:r>
          </w:p>
        </w:tc>
        <w:tc>
          <w:tcPr>
            <w:tcW w:w="1128" w:type="dxa"/>
            <w:tcBorders>
              <w:top w:val="nil"/>
              <w:left w:val="nil"/>
              <w:bottom w:val="nil"/>
              <w:right w:val="nil"/>
            </w:tcBorders>
          </w:tcPr>
          <w:p w:rsidR="00D76E6F" w:rsidRPr="00533202" w:rsidRDefault="00D76E6F" w:rsidP="00E03751">
            <w:pPr>
              <w:jc w:val="center"/>
            </w:pPr>
            <w:r>
              <w:t>2.8 AB</w:t>
            </w:r>
          </w:p>
        </w:tc>
        <w:tc>
          <w:tcPr>
            <w:tcW w:w="1270" w:type="dxa"/>
            <w:tcBorders>
              <w:top w:val="nil"/>
              <w:left w:val="nil"/>
              <w:bottom w:val="nil"/>
              <w:right w:val="nil"/>
            </w:tcBorders>
          </w:tcPr>
          <w:p w:rsidR="00D76E6F" w:rsidRPr="00533202" w:rsidRDefault="00D76E6F" w:rsidP="00E03751">
            <w:pPr>
              <w:jc w:val="center"/>
            </w:pPr>
            <w:r>
              <w:t>6.5 AB</w:t>
            </w:r>
          </w:p>
        </w:tc>
        <w:tc>
          <w:tcPr>
            <w:tcW w:w="1270" w:type="dxa"/>
            <w:tcBorders>
              <w:top w:val="nil"/>
              <w:left w:val="nil"/>
              <w:bottom w:val="nil"/>
              <w:right w:val="nil"/>
            </w:tcBorders>
          </w:tcPr>
          <w:p w:rsidR="00D76E6F" w:rsidRPr="00533202" w:rsidRDefault="00D76E6F" w:rsidP="00E03751">
            <w:pPr>
              <w:jc w:val="center"/>
            </w:pPr>
            <w:r>
              <w:t>5.5 AB</w:t>
            </w:r>
          </w:p>
        </w:tc>
        <w:tc>
          <w:tcPr>
            <w:tcW w:w="1270" w:type="dxa"/>
            <w:tcBorders>
              <w:top w:val="nil"/>
              <w:left w:val="nil"/>
              <w:bottom w:val="nil"/>
              <w:right w:val="nil"/>
            </w:tcBorders>
          </w:tcPr>
          <w:p w:rsidR="00D76E6F" w:rsidRPr="00533202" w:rsidRDefault="00D76E6F" w:rsidP="00E03751">
            <w:pPr>
              <w:jc w:val="center"/>
            </w:pPr>
            <w:r>
              <w:t>2.3 A</w:t>
            </w:r>
          </w:p>
        </w:tc>
        <w:tc>
          <w:tcPr>
            <w:tcW w:w="1270" w:type="dxa"/>
            <w:tcBorders>
              <w:top w:val="nil"/>
              <w:left w:val="nil"/>
              <w:bottom w:val="nil"/>
              <w:right w:val="nil"/>
            </w:tcBorders>
          </w:tcPr>
          <w:p w:rsidR="00D76E6F" w:rsidRDefault="00D76E6F" w:rsidP="00E03751">
            <w:pPr>
              <w:jc w:val="center"/>
            </w:pPr>
            <w:r>
              <w:t>5.3 A</w:t>
            </w:r>
          </w:p>
        </w:tc>
      </w:tr>
      <w:tr w:rsidR="00D76E6F" w:rsidRPr="00533202" w:rsidTr="00D76E6F">
        <w:trPr>
          <w:trHeight w:val="272"/>
        </w:trPr>
        <w:tc>
          <w:tcPr>
            <w:tcW w:w="2632" w:type="dxa"/>
            <w:tcBorders>
              <w:top w:val="nil"/>
              <w:left w:val="nil"/>
              <w:bottom w:val="single" w:sz="4" w:space="0" w:color="auto"/>
              <w:right w:val="nil"/>
            </w:tcBorders>
          </w:tcPr>
          <w:p w:rsidR="00D76E6F" w:rsidRPr="00533202" w:rsidRDefault="00D76E6F" w:rsidP="00932D7A">
            <w:r w:rsidRPr="00533202">
              <w:t xml:space="preserve">0.6 </w:t>
            </w:r>
            <w:proofErr w:type="spellStart"/>
            <w:r w:rsidRPr="00533202">
              <w:t>lb</w:t>
            </w:r>
            <w:proofErr w:type="spellEnd"/>
            <w:r w:rsidRPr="00533202">
              <w:t xml:space="preserve"> K2</w:t>
            </w:r>
            <w:r w:rsidRPr="00533202">
              <w:softHyphen/>
              <w:t>O/M (K2SO4)</w:t>
            </w:r>
          </w:p>
        </w:tc>
        <w:tc>
          <w:tcPr>
            <w:tcW w:w="1128" w:type="dxa"/>
            <w:tcBorders>
              <w:top w:val="nil"/>
              <w:left w:val="nil"/>
              <w:bottom w:val="single" w:sz="4" w:space="0" w:color="auto"/>
              <w:right w:val="nil"/>
            </w:tcBorders>
          </w:tcPr>
          <w:p w:rsidR="00D76E6F" w:rsidRPr="00533202" w:rsidRDefault="00D76E6F" w:rsidP="00E03751">
            <w:pPr>
              <w:jc w:val="center"/>
            </w:pPr>
            <w:r>
              <w:t>4.0 AB</w:t>
            </w:r>
          </w:p>
        </w:tc>
        <w:tc>
          <w:tcPr>
            <w:tcW w:w="1128" w:type="dxa"/>
            <w:tcBorders>
              <w:top w:val="nil"/>
              <w:left w:val="nil"/>
              <w:bottom w:val="single" w:sz="4" w:space="0" w:color="auto"/>
              <w:right w:val="nil"/>
            </w:tcBorders>
          </w:tcPr>
          <w:p w:rsidR="00D76E6F" w:rsidRPr="00533202" w:rsidRDefault="00D76E6F" w:rsidP="00E03751">
            <w:pPr>
              <w:jc w:val="center"/>
            </w:pPr>
            <w:r>
              <w:t>3.0 A</w:t>
            </w:r>
          </w:p>
        </w:tc>
        <w:tc>
          <w:tcPr>
            <w:tcW w:w="1270" w:type="dxa"/>
            <w:tcBorders>
              <w:top w:val="nil"/>
              <w:left w:val="nil"/>
              <w:bottom w:val="single" w:sz="4" w:space="0" w:color="auto"/>
              <w:right w:val="nil"/>
            </w:tcBorders>
          </w:tcPr>
          <w:p w:rsidR="00D76E6F" w:rsidRPr="00533202" w:rsidRDefault="00D76E6F" w:rsidP="00E03751">
            <w:pPr>
              <w:jc w:val="center"/>
            </w:pPr>
            <w:r>
              <w:t>6.8 A</w:t>
            </w:r>
          </w:p>
        </w:tc>
        <w:tc>
          <w:tcPr>
            <w:tcW w:w="1270" w:type="dxa"/>
            <w:tcBorders>
              <w:top w:val="nil"/>
              <w:left w:val="nil"/>
              <w:bottom w:val="single" w:sz="4" w:space="0" w:color="auto"/>
              <w:right w:val="nil"/>
            </w:tcBorders>
          </w:tcPr>
          <w:p w:rsidR="00D76E6F" w:rsidRPr="00533202" w:rsidRDefault="00D76E6F" w:rsidP="00E03751">
            <w:pPr>
              <w:jc w:val="center"/>
            </w:pPr>
            <w:r>
              <w:t>5.8 A</w:t>
            </w:r>
          </w:p>
        </w:tc>
        <w:tc>
          <w:tcPr>
            <w:tcW w:w="1270" w:type="dxa"/>
            <w:tcBorders>
              <w:top w:val="nil"/>
              <w:left w:val="nil"/>
              <w:bottom w:val="single" w:sz="4" w:space="0" w:color="auto"/>
              <w:right w:val="nil"/>
            </w:tcBorders>
          </w:tcPr>
          <w:p w:rsidR="00D76E6F" w:rsidRPr="00533202" w:rsidRDefault="00D76E6F" w:rsidP="00E03751">
            <w:pPr>
              <w:jc w:val="center"/>
            </w:pPr>
            <w:r>
              <w:t>2.8 A</w:t>
            </w:r>
          </w:p>
        </w:tc>
        <w:tc>
          <w:tcPr>
            <w:tcW w:w="1270" w:type="dxa"/>
            <w:tcBorders>
              <w:top w:val="nil"/>
              <w:left w:val="nil"/>
              <w:bottom w:val="single" w:sz="4" w:space="0" w:color="auto"/>
              <w:right w:val="nil"/>
            </w:tcBorders>
          </w:tcPr>
          <w:p w:rsidR="00D76E6F" w:rsidRDefault="00D76E6F" w:rsidP="00E03751">
            <w:pPr>
              <w:jc w:val="center"/>
            </w:pPr>
            <w:r>
              <w:t>5.3 A</w:t>
            </w:r>
          </w:p>
        </w:tc>
      </w:tr>
    </w:tbl>
    <w:p w:rsidR="00B739F1" w:rsidRDefault="00B739F1" w:rsidP="00533202"/>
    <w:p w:rsidR="00F7534F" w:rsidRDefault="00F7534F" w:rsidP="00533202"/>
    <w:p w:rsidR="00F7534F" w:rsidRDefault="00F7534F" w:rsidP="00533202"/>
    <w:p w:rsidR="000A16BE" w:rsidRPr="00533202" w:rsidRDefault="000A16BE" w:rsidP="000A16BE">
      <w:r w:rsidRPr="00CE57E3">
        <w:rPr>
          <w:b/>
        </w:rPr>
        <w:lastRenderedPageBreak/>
        <w:t xml:space="preserve">Table </w:t>
      </w:r>
      <w:r w:rsidR="00CE57E3" w:rsidRPr="00CE57E3">
        <w:rPr>
          <w:b/>
        </w:rPr>
        <w:t>4</w:t>
      </w:r>
      <w:r w:rsidRPr="00CE57E3">
        <w:rPr>
          <w:b/>
        </w:rPr>
        <w:t>.</w:t>
      </w:r>
      <w:r>
        <w:t xml:space="preserve"> Clipping yield measured during the 2015 season. </w:t>
      </w:r>
      <w:r w:rsidRPr="00533202">
        <w:t>Results followed by different letters within each column are statistically different according to Fisher’s Least Significant Difference (alpha=0.05).</w:t>
      </w:r>
    </w:p>
    <w:tbl>
      <w:tblPr>
        <w:tblStyle w:val="TableGrid"/>
        <w:tblW w:w="9968" w:type="dxa"/>
        <w:tblLayout w:type="fixed"/>
        <w:tblLook w:val="04A0" w:firstRow="1" w:lastRow="0" w:firstColumn="1" w:lastColumn="0" w:noHBand="0" w:noVBand="1"/>
      </w:tblPr>
      <w:tblGrid>
        <w:gridCol w:w="2632"/>
        <w:gridCol w:w="1128"/>
        <w:gridCol w:w="1128"/>
        <w:gridCol w:w="1270"/>
        <w:gridCol w:w="1270"/>
        <w:gridCol w:w="1270"/>
        <w:gridCol w:w="1270"/>
      </w:tblGrid>
      <w:tr w:rsidR="00D76E6F" w:rsidRPr="00533202" w:rsidTr="00D76E6F">
        <w:trPr>
          <w:trHeight w:val="257"/>
        </w:trPr>
        <w:tc>
          <w:tcPr>
            <w:tcW w:w="2632" w:type="dxa"/>
            <w:tcBorders>
              <w:top w:val="single" w:sz="4" w:space="0" w:color="auto"/>
              <w:left w:val="nil"/>
              <w:bottom w:val="single" w:sz="4" w:space="0" w:color="auto"/>
              <w:right w:val="nil"/>
            </w:tcBorders>
          </w:tcPr>
          <w:p w:rsidR="00D76E6F" w:rsidRPr="00533202" w:rsidRDefault="00D76E6F" w:rsidP="00932D7A">
            <w:r w:rsidRPr="00533202">
              <w:t>Treatment</w:t>
            </w:r>
          </w:p>
        </w:tc>
        <w:tc>
          <w:tcPr>
            <w:tcW w:w="1128" w:type="dxa"/>
            <w:tcBorders>
              <w:top w:val="single" w:sz="4" w:space="0" w:color="auto"/>
              <w:left w:val="nil"/>
              <w:bottom w:val="single" w:sz="4" w:space="0" w:color="auto"/>
              <w:right w:val="nil"/>
            </w:tcBorders>
          </w:tcPr>
          <w:p w:rsidR="00D76E6F" w:rsidRPr="00533202" w:rsidRDefault="00D76E6F" w:rsidP="003579F4">
            <w:pPr>
              <w:jc w:val="center"/>
            </w:pPr>
            <w:r>
              <w:t>8 May</w:t>
            </w:r>
          </w:p>
        </w:tc>
        <w:tc>
          <w:tcPr>
            <w:tcW w:w="1128" w:type="dxa"/>
            <w:tcBorders>
              <w:top w:val="single" w:sz="4" w:space="0" w:color="auto"/>
              <w:left w:val="nil"/>
              <w:bottom w:val="single" w:sz="4" w:space="0" w:color="auto"/>
              <w:right w:val="nil"/>
            </w:tcBorders>
          </w:tcPr>
          <w:p w:rsidR="00D76E6F" w:rsidRPr="00533202" w:rsidRDefault="00D76E6F" w:rsidP="003579F4">
            <w:pPr>
              <w:jc w:val="center"/>
            </w:pPr>
            <w:r>
              <w:t>5 June</w:t>
            </w:r>
          </w:p>
        </w:tc>
        <w:tc>
          <w:tcPr>
            <w:tcW w:w="1270" w:type="dxa"/>
            <w:tcBorders>
              <w:top w:val="single" w:sz="4" w:space="0" w:color="auto"/>
              <w:left w:val="nil"/>
              <w:bottom w:val="single" w:sz="4" w:space="0" w:color="auto"/>
              <w:right w:val="nil"/>
            </w:tcBorders>
          </w:tcPr>
          <w:p w:rsidR="00D76E6F" w:rsidRPr="00533202" w:rsidRDefault="00D76E6F" w:rsidP="003579F4">
            <w:pPr>
              <w:jc w:val="center"/>
            </w:pPr>
            <w:r>
              <w:t>1 July</w:t>
            </w:r>
          </w:p>
        </w:tc>
        <w:tc>
          <w:tcPr>
            <w:tcW w:w="1270" w:type="dxa"/>
            <w:tcBorders>
              <w:top w:val="single" w:sz="4" w:space="0" w:color="auto"/>
              <w:left w:val="nil"/>
              <w:bottom w:val="single" w:sz="4" w:space="0" w:color="auto"/>
              <w:right w:val="nil"/>
            </w:tcBorders>
          </w:tcPr>
          <w:p w:rsidR="00D76E6F" w:rsidRDefault="00D76E6F" w:rsidP="003579F4">
            <w:pPr>
              <w:jc w:val="center"/>
            </w:pPr>
            <w:r>
              <w:t>4 Aug.</w:t>
            </w:r>
          </w:p>
        </w:tc>
        <w:tc>
          <w:tcPr>
            <w:tcW w:w="1270" w:type="dxa"/>
            <w:tcBorders>
              <w:top w:val="single" w:sz="4" w:space="0" w:color="auto"/>
              <w:left w:val="nil"/>
              <w:bottom w:val="single" w:sz="4" w:space="0" w:color="auto"/>
              <w:right w:val="nil"/>
            </w:tcBorders>
          </w:tcPr>
          <w:p w:rsidR="00D76E6F" w:rsidRDefault="00D76E6F" w:rsidP="003579F4">
            <w:pPr>
              <w:jc w:val="center"/>
            </w:pPr>
            <w:r>
              <w:t>1 Sept.</w:t>
            </w:r>
          </w:p>
        </w:tc>
        <w:tc>
          <w:tcPr>
            <w:tcW w:w="1270" w:type="dxa"/>
            <w:tcBorders>
              <w:top w:val="single" w:sz="4" w:space="0" w:color="auto"/>
              <w:left w:val="nil"/>
              <w:bottom w:val="single" w:sz="4" w:space="0" w:color="auto"/>
              <w:right w:val="nil"/>
            </w:tcBorders>
          </w:tcPr>
          <w:p w:rsidR="00D76E6F" w:rsidRDefault="00D76E6F" w:rsidP="003579F4">
            <w:pPr>
              <w:jc w:val="center"/>
            </w:pPr>
            <w:r>
              <w:t>8. Oct.</w:t>
            </w:r>
          </w:p>
        </w:tc>
      </w:tr>
      <w:tr w:rsidR="00D76E6F" w:rsidRPr="00533202" w:rsidTr="00932D7A">
        <w:trPr>
          <w:trHeight w:val="257"/>
        </w:trPr>
        <w:tc>
          <w:tcPr>
            <w:tcW w:w="2632" w:type="dxa"/>
            <w:tcBorders>
              <w:top w:val="single" w:sz="4" w:space="0" w:color="auto"/>
              <w:left w:val="nil"/>
              <w:bottom w:val="nil"/>
              <w:right w:val="nil"/>
            </w:tcBorders>
          </w:tcPr>
          <w:p w:rsidR="00D76E6F" w:rsidRPr="00533202" w:rsidRDefault="00D76E6F" w:rsidP="00932D7A"/>
        </w:tc>
        <w:tc>
          <w:tcPr>
            <w:tcW w:w="7336" w:type="dxa"/>
            <w:gridSpan w:val="6"/>
            <w:tcBorders>
              <w:top w:val="single" w:sz="4" w:space="0" w:color="auto"/>
              <w:left w:val="nil"/>
              <w:bottom w:val="nil"/>
              <w:right w:val="nil"/>
            </w:tcBorders>
          </w:tcPr>
          <w:p w:rsidR="00D76E6F" w:rsidRDefault="00D76E6F" w:rsidP="003579F4">
            <w:pPr>
              <w:jc w:val="center"/>
            </w:pPr>
            <w:r>
              <w:t>--------------------------------------g dry wt./plot--------------------------------------</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E03751">
            <w:r w:rsidRPr="00533202">
              <w:t xml:space="preserve">0.2 </w:t>
            </w:r>
            <w:proofErr w:type="spellStart"/>
            <w:r w:rsidRPr="00533202">
              <w:t>lb</w:t>
            </w:r>
            <w:proofErr w:type="spellEnd"/>
            <w:r w:rsidRPr="00533202">
              <w:t xml:space="preserve"> Ca/M (gypsum)</w:t>
            </w:r>
          </w:p>
        </w:tc>
        <w:tc>
          <w:tcPr>
            <w:tcW w:w="1128" w:type="dxa"/>
            <w:tcBorders>
              <w:top w:val="nil"/>
              <w:left w:val="nil"/>
              <w:bottom w:val="nil"/>
              <w:right w:val="nil"/>
            </w:tcBorders>
          </w:tcPr>
          <w:p w:rsidR="00D76E6F" w:rsidRPr="00533202" w:rsidRDefault="00D76E6F" w:rsidP="003579F4">
            <w:pPr>
              <w:jc w:val="center"/>
            </w:pPr>
            <w:r>
              <w:t>11.32 A</w:t>
            </w:r>
          </w:p>
        </w:tc>
        <w:tc>
          <w:tcPr>
            <w:tcW w:w="1128" w:type="dxa"/>
            <w:tcBorders>
              <w:top w:val="nil"/>
              <w:left w:val="nil"/>
              <w:bottom w:val="nil"/>
              <w:right w:val="nil"/>
            </w:tcBorders>
          </w:tcPr>
          <w:p w:rsidR="00D76E6F" w:rsidRPr="00533202" w:rsidRDefault="00D76E6F" w:rsidP="003579F4">
            <w:pPr>
              <w:jc w:val="center"/>
            </w:pPr>
            <w:r>
              <w:t>1.8 A</w:t>
            </w:r>
          </w:p>
        </w:tc>
        <w:tc>
          <w:tcPr>
            <w:tcW w:w="1270" w:type="dxa"/>
            <w:tcBorders>
              <w:top w:val="nil"/>
              <w:left w:val="nil"/>
              <w:bottom w:val="nil"/>
              <w:right w:val="nil"/>
            </w:tcBorders>
          </w:tcPr>
          <w:p w:rsidR="00D76E6F" w:rsidRPr="00533202" w:rsidRDefault="00D76E6F" w:rsidP="003579F4">
            <w:pPr>
              <w:jc w:val="center"/>
            </w:pPr>
            <w:r>
              <w:t>1.8 A</w:t>
            </w:r>
          </w:p>
        </w:tc>
        <w:tc>
          <w:tcPr>
            <w:tcW w:w="1270" w:type="dxa"/>
            <w:tcBorders>
              <w:top w:val="nil"/>
              <w:left w:val="nil"/>
              <w:bottom w:val="nil"/>
              <w:right w:val="nil"/>
            </w:tcBorders>
          </w:tcPr>
          <w:p w:rsidR="00D76E6F" w:rsidRDefault="00D76E6F" w:rsidP="003579F4">
            <w:pPr>
              <w:jc w:val="center"/>
            </w:pPr>
            <w:r>
              <w:t>2.95 AB</w:t>
            </w:r>
          </w:p>
        </w:tc>
        <w:tc>
          <w:tcPr>
            <w:tcW w:w="1270" w:type="dxa"/>
            <w:tcBorders>
              <w:top w:val="nil"/>
              <w:left w:val="nil"/>
              <w:bottom w:val="nil"/>
              <w:right w:val="nil"/>
            </w:tcBorders>
          </w:tcPr>
          <w:p w:rsidR="00D76E6F" w:rsidRDefault="00D76E6F" w:rsidP="003579F4">
            <w:pPr>
              <w:jc w:val="center"/>
            </w:pPr>
            <w:r>
              <w:t>3.56 A</w:t>
            </w:r>
          </w:p>
        </w:tc>
        <w:tc>
          <w:tcPr>
            <w:tcW w:w="1270" w:type="dxa"/>
            <w:tcBorders>
              <w:top w:val="nil"/>
              <w:left w:val="nil"/>
              <w:bottom w:val="nil"/>
              <w:right w:val="nil"/>
            </w:tcBorders>
          </w:tcPr>
          <w:p w:rsidR="00D76E6F" w:rsidRPr="00CB4F04" w:rsidRDefault="00D76E6F" w:rsidP="003579F4">
            <w:pPr>
              <w:jc w:val="center"/>
            </w:pPr>
            <w:r>
              <w:t>7.14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E03751">
            <w:r w:rsidRPr="00533202">
              <w:t>Control (no application)</w:t>
            </w:r>
          </w:p>
        </w:tc>
        <w:tc>
          <w:tcPr>
            <w:tcW w:w="1128" w:type="dxa"/>
            <w:tcBorders>
              <w:top w:val="nil"/>
              <w:left w:val="nil"/>
              <w:bottom w:val="nil"/>
              <w:right w:val="nil"/>
            </w:tcBorders>
          </w:tcPr>
          <w:p w:rsidR="00D76E6F" w:rsidRDefault="00D76E6F" w:rsidP="003579F4">
            <w:pPr>
              <w:jc w:val="center"/>
            </w:pPr>
            <w:r>
              <w:t>13.25 A</w:t>
            </w:r>
          </w:p>
        </w:tc>
        <w:tc>
          <w:tcPr>
            <w:tcW w:w="1128" w:type="dxa"/>
            <w:tcBorders>
              <w:top w:val="nil"/>
              <w:left w:val="nil"/>
              <w:bottom w:val="nil"/>
              <w:right w:val="nil"/>
            </w:tcBorders>
          </w:tcPr>
          <w:p w:rsidR="00D76E6F" w:rsidRPr="00533202" w:rsidRDefault="00D76E6F" w:rsidP="003579F4">
            <w:pPr>
              <w:jc w:val="center"/>
            </w:pPr>
            <w:r>
              <w:t>1.8 A</w:t>
            </w:r>
          </w:p>
        </w:tc>
        <w:tc>
          <w:tcPr>
            <w:tcW w:w="1270" w:type="dxa"/>
            <w:tcBorders>
              <w:top w:val="nil"/>
              <w:left w:val="nil"/>
              <w:bottom w:val="nil"/>
              <w:right w:val="nil"/>
            </w:tcBorders>
          </w:tcPr>
          <w:p w:rsidR="00D76E6F" w:rsidRPr="00533202" w:rsidRDefault="00D76E6F" w:rsidP="003579F4">
            <w:pPr>
              <w:jc w:val="center"/>
            </w:pPr>
            <w:r>
              <w:t>1.5 A</w:t>
            </w:r>
          </w:p>
        </w:tc>
        <w:tc>
          <w:tcPr>
            <w:tcW w:w="1270" w:type="dxa"/>
            <w:tcBorders>
              <w:top w:val="nil"/>
              <w:left w:val="nil"/>
              <w:bottom w:val="nil"/>
              <w:right w:val="nil"/>
            </w:tcBorders>
          </w:tcPr>
          <w:p w:rsidR="00D76E6F" w:rsidRDefault="00D76E6F" w:rsidP="003579F4">
            <w:pPr>
              <w:jc w:val="center"/>
            </w:pPr>
            <w:r>
              <w:t>3.39 A</w:t>
            </w:r>
          </w:p>
        </w:tc>
        <w:tc>
          <w:tcPr>
            <w:tcW w:w="1270" w:type="dxa"/>
            <w:tcBorders>
              <w:top w:val="nil"/>
              <w:left w:val="nil"/>
              <w:bottom w:val="nil"/>
              <w:right w:val="nil"/>
            </w:tcBorders>
          </w:tcPr>
          <w:p w:rsidR="00D76E6F" w:rsidRDefault="00D76E6F" w:rsidP="003579F4">
            <w:pPr>
              <w:jc w:val="center"/>
            </w:pPr>
            <w:r>
              <w:t>3.40 A</w:t>
            </w:r>
          </w:p>
        </w:tc>
        <w:tc>
          <w:tcPr>
            <w:tcW w:w="1270" w:type="dxa"/>
            <w:tcBorders>
              <w:top w:val="nil"/>
              <w:left w:val="nil"/>
              <w:bottom w:val="nil"/>
              <w:right w:val="nil"/>
            </w:tcBorders>
          </w:tcPr>
          <w:p w:rsidR="00D76E6F" w:rsidRPr="00CB4F04" w:rsidRDefault="00D76E6F" w:rsidP="003579F4">
            <w:pPr>
              <w:jc w:val="center"/>
            </w:pPr>
            <w:r>
              <w:t>7.58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E03751">
            <w:r w:rsidRPr="00533202">
              <w:t xml:space="preserve">0.1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D76E6F" w:rsidRDefault="00D76E6F" w:rsidP="003579F4">
            <w:pPr>
              <w:jc w:val="center"/>
            </w:pPr>
            <w:r>
              <w:t>12.36 A</w:t>
            </w:r>
          </w:p>
        </w:tc>
        <w:tc>
          <w:tcPr>
            <w:tcW w:w="1128" w:type="dxa"/>
            <w:tcBorders>
              <w:top w:val="nil"/>
              <w:left w:val="nil"/>
              <w:bottom w:val="nil"/>
              <w:right w:val="nil"/>
            </w:tcBorders>
          </w:tcPr>
          <w:p w:rsidR="00D76E6F" w:rsidRPr="00533202" w:rsidRDefault="00D76E6F" w:rsidP="003579F4">
            <w:pPr>
              <w:jc w:val="center"/>
            </w:pPr>
            <w:r>
              <w:t>1.7 A</w:t>
            </w:r>
          </w:p>
        </w:tc>
        <w:tc>
          <w:tcPr>
            <w:tcW w:w="1270" w:type="dxa"/>
            <w:tcBorders>
              <w:top w:val="nil"/>
              <w:left w:val="nil"/>
              <w:bottom w:val="nil"/>
              <w:right w:val="nil"/>
            </w:tcBorders>
          </w:tcPr>
          <w:p w:rsidR="00D76E6F" w:rsidRPr="00533202" w:rsidRDefault="00D76E6F" w:rsidP="003579F4">
            <w:pPr>
              <w:jc w:val="center"/>
            </w:pPr>
            <w:r>
              <w:t>1.5 A</w:t>
            </w:r>
          </w:p>
        </w:tc>
        <w:tc>
          <w:tcPr>
            <w:tcW w:w="1270" w:type="dxa"/>
            <w:tcBorders>
              <w:top w:val="nil"/>
              <w:left w:val="nil"/>
              <w:bottom w:val="nil"/>
              <w:right w:val="nil"/>
            </w:tcBorders>
          </w:tcPr>
          <w:p w:rsidR="00D76E6F" w:rsidRDefault="00D76E6F" w:rsidP="003579F4">
            <w:pPr>
              <w:jc w:val="center"/>
            </w:pPr>
            <w:r>
              <w:t>2.88 AB</w:t>
            </w:r>
          </w:p>
        </w:tc>
        <w:tc>
          <w:tcPr>
            <w:tcW w:w="1270" w:type="dxa"/>
            <w:tcBorders>
              <w:top w:val="nil"/>
              <w:left w:val="nil"/>
              <w:bottom w:val="nil"/>
              <w:right w:val="nil"/>
            </w:tcBorders>
          </w:tcPr>
          <w:p w:rsidR="00D76E6F" w:rsidRDefault="00D76E6F" w:rsidP="003579F4">
            <w:pPr>
              <w:jc w:val="center"/>
            </w:pPr>
            <w:r>
              <w:t>3.46 A</w:t>
            </w:r>
          </w:p>
        </w:tc>
        <w:tc>
          <w:tcPr>
            <w:tcW w:w="1270" w:type="dxa"/>
            <w:tcBorders>
              <w:top w:val="nil"/>
              <w:left w:val="nil"/>
              <w:bottom w:val="nil"/>
              <w:right w:val="nil"/>
            </w:tcBorders>
          </w:tcPr>
          <w:p w:rsidR="00D76E6F" w:rsidRPr="00CB4F04" w:rsidRDefault="00D76E6F" w:rsidP="003579F4">
            <w:pPr>
              <w:jc w:val="center"/>
            </w:pPr>
            <w:r>
              <w:t>6.69 A</w:t>
            </w:r>
          </w:p>
        </w:tc>
      </w:tr>
      <w:tr w:rsidR="00D76E6F" w:rsidRPr="00533202" w:rsidTr="00D76E6F">
        <w:trPr>
          <w:trHeight w:val="272"/>
        </w:trPr>
        <w:tc>
          <w:tcPr>
            <w:tcW w:w="2632" w:type="dxa"/>
            <w:tcBorders>
              <w:top w:val="nil"/>
              <w:left w:val="nil"/>
              <w:bottom w:val="nil"/>
              <w:right w:val="nil"/>
            </w:tcBorders>
          </w:tcPr>
          <w:p w:rsidR="00D76E6F" w:rsidRPr="00533202" w:rsidRDefault="00D76E6F" w:rsidP="00E03751">
            <w:r w:rsidRPr="00533202">
              <w:t xml:space="preserve">0.2 </w:t>
            </w:r>
            <w:proofErr w:type="spellStart"/>
            <w:r w:rsidRPr="00533202">
              <w:t>lb</w:t>
            </w:r>
            <w:proofErr w:type="spellEnd"/>
            <w:r w:rsidRPr="00533202">
              <w:t xml:space="preserve"> K2</w:t>
            </w:r>
            <w:r w:rsidRPr="00533202">
              <w:softHyphen/>
              <w:t>O/M (K2SO4)</w:t>
            </w:r>
          </w:p>
        </w:tc>
        <w:tc>
          <w:tcPr>
            <w:tcW w:w="1128" w:type="dxa"/>
            <w:tcBorders>
              <w:top w:val="nil"/>
              <w:left w:val="nil"/>
              <w:bottom w:val="nil"/>
              <w:right w:val="nil"/>
            </w:tcBorders>
          </w:tcPr>
          <w:p w:rsidR="00D76E6F" w:rsidRDefault="00D76E6F" w:rsidP="003579F4">
            <w:pPr>
              <w:jc w:val="center"/>
            </w:pPr>
            <w:r>
              <w:t>11.00 A</w:t>
            </w:r>
          </w:p>
        </w:tc>
        <w:tc>
          <w:tcPr>
            <w:tcW w:w="1128" w:type="dxa"/>
            <w:tcBorders>
              <w:top w:val="nil"/>
              <w:left w:val="nil"/>
              <w:bottom w:val="nil"/>
              <w:right w:val="nil"/>
            </w:tcBorders>
          </w:tcPr>
          <w:p w:rsidR="00D76E6F" w:rsidRPr="00533202" w:rsidRDefault="00D76E6F" w:rsidP="003579F4">
            <w:pPr>
              <w:jc w:val="center"/>
            </w:pPr>
            <w:r>
              <w:t>1.7 A</w:t>
            </w:r>
          </w:p>
        </w:tc>
        <w:tc>
          <w:tcPr>
            <w:tcW w:w="1270" w:type="dxa"/>
            <w:tcBorders>
              <w:top w:val="nil"/>
              <w:left w:val="nil"/>
              <w:bottom w:val="nil"/>
              <w:right w:val="nil"/>
            </w:tcBorders>
          </w:tcPr>
          <w:p w:rsidR="00D76E6F" w:rsidRPr="00533202" w:rsidRDefault="00D76E6F" w:rsidP="003579F4">
            <w:pPr>
              <w:jc w:val="center"/>
            </w:pPr>
            <w:r>
              <w:t>1.5 A</w:t>
            </w:r>
          </w:p>
        </w:tc>
        <w:tc>
          <w:tcPr>
            <w:tcW w:w="1270" w:type="dxa"/>
            <w:tcBorders>
              <w:top w:val="nil"/>
              <w:left w:val="nil"/>
              <w:bottom w:val="nil"/>
              <w:right w:val="nil"/>
            </w:tcBorders>
          </w:tcPr>
          <w:p w:rsidR="00D76E6F" w:rsidRDefault="00D76E6F" w:rsidP="003579F4">
            <w:pPr>
              <w:jc w:val="center"/>
            </w:pPr>
            <w:r>
              <w:t>2.52 B</w:t>
            </w:r>
          </w:p>
        </w:tc>
        <w:tc>
          <w:tcPr>
            <w:tcW w:w="1270" w:type="dxa"/>
            <w:tcBorders>
              <w:top w:val="nil"/>
              <w:left w:val="nil"/>
              <w:bottom w:val="nil"/>
              <w:right w:val="nil"/>
            </w:tcBorders>
          </w:tcPr>
          <w:p w:rsidR="00D76E6F" w:rsidRDefault="00D76E6F" w:rsidP="003579F4">
            <w:pPr>
              <w:jc w:val="center"/>
            </w:pPr>
            <w:r>
              <w:t>3.75 A</w:t>
            </w:r>
          </w:p>
        </w:tc>
        <w:tc>
          <w:tcPr>
            <w:tcW w:w="1270" w:type="dxa"/>
            <w:tcBorders>
              <w:top w:val="nil"/>
              <w:left w:val="nil"/>
              <w:bottom w:val="nil"/>
              <w:right w:val="nil"/>
            </w:tcBorders>
          </w:tcPr>
          <w:p w:rsidR="00D76E6F" w:rsidRPr="00CB4F04" w:rsidRDefault="00D76E6F" w:rsidP="003579F4">
            <w:pPr>
              <w:jc w:val="center"/>
            </w:pPr>
            <w:r>
              <w:t>6.63 A</w:t>
            </w:r>
          </w:p>
        </w:tc>
      </w:tr>
      <w:tr w:rsidR="00D76E6F" w:rsidRPr="00533202" w:rsidTr="00D76E6F">
        <w:trPr>
          <w:trHeight w:val="272"/>
        </w:trPr>
        <w:tc>
          <w:tcPr>
            <w:tcW w:w="2632" w:type="dxa"/>
            <w:tcBorders>
              <w:top w:val="nil"/>
              <w:left w:val="nil"/>
              <w:bottom w:val="single" w:sz="4" w:space="0" w:color="auto"/>
              <w:right w:val="nil"/>
            </w:tcBorders>
          </w:tcPr>
          <w:p w:rsidR="00D76E6F" w:rsidRPr="00533202" w:rsidRDefault="00D76E6F" w:rsidP="00E03751">
            <w:r w:rsidRPr="00533202">
              <w:t xml:space="preserve">0.6 </w:t>
            </w:r>
            <w:proofErr w:type="spellStart"/>
            <w:r w:rsidRPr="00533202">
              <w:t>lb</w:t>
            </w:r>
            <w:proofErr w:type="spellEnd"/>
            <w:r w:rsidRPr="00533202">
              <w:t xml:space="preserve"> K2</w:t>
            </w:r>
            <w:r w:rsidRPr="00533202">
              <w:softHyphen/>
              <w:t>O/M (K2SO4)</w:t>
            </w:r>
          </w:p>
        </w:tc>
        <w:tc>
          <w:tcPr>
            <w:tcW w:w="1128" w:type="dxa"/>
            <w:tcBorders>
              <w:top w:val="nil"/>
              <w:left w:val="nil"/>
              <w:bottom w:val="single" w:sz="4" w:space="0" w:color="auto"/>
              <w:right w:val="nil"/>
            </w:tcBorders>
          </w:tcPr>
          <w:p w:rsidR="00D76E6F" w:rsidRDefault="00D76E6F" w:rsidP="003579F4">
            <w:pPr>
              <w:jc w:val="center"/>
            </w:pPr>
            <w:r>
              <w:t>11.27 A</w:t>
            </w:r>
          </w:p>
        </w:tc>
        <w:tc>
          <w:tcPr>
            <w:tcW w:w="1128" w:type="dxa"/>
            <w:tcBorders>
              <w:top w:val="nil"/>
              <w:left w:val="nil"/>
              <w:bottom w:val="single" w:sz="4" w:space="0" w:color="auto"/>
              <w:right w:val="nil"/>
            </w:tcBorders>
          </w:tcPr>
          <w:p w:rsidR="00D76E6F" w:rsidRPr="00533202" w:rsidRDefault="00D76E6F" w:rsidP="003579F4">
            <w:pPr>
              <w:jc w:val="center"/>
            </w:pPr>
            <w:r>
              <w:t>1.9 A</w:t>
            </w:r>
          </w:p>
        </w:tc>
        <w:tc>
          <w:tcPr>
            <w:tcW w:w="1270" w:type="dxa"/>
            <w:tcBorders>
              <w:top w:val="nil"/>
              <w:left w:val="nil"/>
              <w:bottom w:val="single" w:sz="4" w:space="0" w:color="auto"/>
              <w:right w:val="nil"/>
            </w:tcBorders>
          </w:tcPr>
          <w:p w:rsidR="00D76E6F" w:rsidRPr="00533202" w:rsidRDefault="00D76E6F" w:rsidP="003579F4">
            <w:pPr>
              <w:jc w:val="center"/>
            </w:pPr>
            <w:r>
              <w:t>1.6 A</w:t>
            </w:r>
          </w:p>
        </w:tc>
        <w:tc>
          <w:tcPr>
            <w:tcW w:w="1270" w:type="dxa"/>
            <w:tcBorders>
              <w:top w:val="nil"/>
              <w:left w:val="nil"/>
              <w:bottom w:val="single" w:sz="4" w:space="0" w:color="auto"/>
              <w:right w:val="nil"/>
            </w:tcBorders>
          </w:tcPr>
          <w:p w:rsidR="00D76E6F" w:rsidRDefault="00D76E6F" w:rsidP="003579F4">
            <w:pPr>
              <w:jc w:val="center"/>
            </w:pPr>
            <w:r>
              <w:t>2.93 AB</w:t>
            </w:r>
          </w:p>
        </w:tc>
        <w:tc>
          <w:tcPr>
            <w:tcW w:w="1270" w:type="dxa"/>
            <w:tcBorders>
              <w:top w:val="nil"/>
              <w:left w:val="nil"/>
              <w:bottom w:val="single" w:sz="4" w:space="0" w:color="auto"/>
              <w:right w:val="nil"/>
            </w:tcBorders>
          </w:tcPr>
          <w:p w:rsidR="00D76E6F" w:rsidRDefault="00D76E6F" w:rsidP="003579F4">
            <w:pPr>
              <w:jc w:val="center"/>
            </w:pPr>
            <w:r>
              <w:t>3.87 A</w:t>
            </w:r>
          </w:p>
        </w:tc>
        <w:tc>
          <w:tcPr>
            <w:tcW w:w="1270" w:type="dxa"/>
            <w:tcBorders>
              <w:top w:val="nil"/>
              <w:left w:val="nil"/>
              <w:bottom w:val="single" w:sz="4" w:space="0" w:color="auto"/>
              <w:right w:val="nil"/>
            </w:tcBorders>
          </w:tcPr>
          <w:p w:rsidR="00D76E6F" w:rsidRPr="00CB4F04" w:rsidRDefault="00D76E6F" w:rsidP="003579F4">
            <w:pPr>
              <w:jc w:val="center"/>
            </w:pPr>
            <w:r>
              <w:t>6.47 A</w:t>
            </w:r>
          </w:p>
        </w:tc>
      </w:tr>
    </w:tbl>
    <w:p w:rsidR="00F7534F" w:rsidRDefault="00F7534F" w:rsidP="00CE57E3">
      <w:pPr>
        <w:rPr>
          <w:b/>
        </w:rPr>
      </w:pPr>
    </w:p>
    <w:p w:rsidR="00E37F36" w:rsidRPr="00533202" w:rsidRDefault="00E37F36" w:rsidP="00E37F36">
      <w:r w:rsidRPr="00983986">
        <w:rPr>
          <w:b/>
        </w:rPr>
        <w:t xml:space="preserve">Table </w:t>
      </w:r>
      <w:r>
        <w:rPr>
          <w:b/>
        </w:rPr>
        <w:t>5</w:t>
      </w:r>
      <w:r w:rsidRPr="00983986">
        <w:rPr>
          <w:b/>
        </w:rPr>
        <w:t>.</w:t>
      </w:r>
      <w:r w:rsidRPr="00C923A8">
        <w:t xml:space="preserve"> </w:t>
      </w:r>
      <w:r w:rsidRPr="00983986">
        <w:t>Mehlich-3 soil test potassium levels</w:t>
      </w:r>
      <w:r w:rsidRPr="00C923A8">
        <w:t xml:space="preserve"> during the 2015 summer growing season</w:t>
      </w:r>
      <w:r>
        <w:t xml:space="preserve">. </w:t>
      </w:r>
      <w:r w:rsidRPr="00533202">
        <w:t>Results followed by different letters within each column are statistically different according to Fisher’s Least Significant Difference (alpha=0.05).</w:t>
      </w:r>
    </w:p>
    <w:tbl>
      <w:tblPr>
        <w:tblStyle w:val="TableGrid"/>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966"/>
        <w:gridCol w:w="966"/>
        <w:gridCol w:w="876"/>
        <w:gridCol w:w="981"/>
        <w:gridCol w:w="1371"/>
        <w:gridCol w:w="1086"/>
      </w:tblGrid>
      <w:tr w:rsidR="00E37F36" w:rsidRPr="00F03355" w:rsidTr="00877108">
        <w:trPr>
          <w:trHeight w:val="271"/>
        </w:trPr>
        <w:tc>
          <w:tcPr>
            <w:tcW w:w="2481" w:type="dxa"/>
            <w:tcBorders>
              <w:top w:val="single" w:sz="4" w:space="0" w:color="auto"/>
              <w:left w:val="nil"/>
              <w:bottom w:val="single" w:sz="4" w:space="0" w:color="auto"/>
              <w:right w:val="nil"/>
            </w:tcBorders>
          </w:tcPr>
          <w:p w:rsidR="00E37F36" w:rsidRPr="00F03355" w:rsidRDefault="00E37F36" w:rsidP="00877108">
            <w:pPr>
              <w:contextualSpacing/>
              <w:rPr>
                <w:b/>
              </w:rPr>
            </w:pPr>
            <w:r w:rsidRPr="00F03355">
              <w:rPr>
                <w:b/>
              </w:rPr>
              <w:t xml:space="preserve">Treatment </w:t>
            </w:r>
          </w:p>
        </w:tc>
        <w:tc>
          <w:tcPr>
            <w:tcW w:w="966"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May</w:t>
            </w:r>
          </w:p>
        </w:tc>
        <w:tc>
          <w:tcPr>
            <w:tcW w:w="966"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June</w:t>
            </w:r>
          </w:p>
        </w:tc>
        <w:tc>
          <w:tcPr>
            <w:tcW w:w="876"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July</w:t>
            </w:r>
          </w:p>
        </w:tc>
        <w:tc>
          <w:tcPr>
            <w:tcW w:w="98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August</w:t>
            </w:r>
          </w:p>
        </w:tc>
        <w:tc>
          <w:tcPr>
            <w:tcW w:w="137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September</w:t>
            </w:r>
          </w:p>
        </w:tc>
        <w:tc>
          <w:tcPr>
            <w:tcW w:w="1086"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October</w:t>
            </w:r>
          </w:p>
        </w:tc>
      </w:tr>
      <w:tr w:rsidR="00E37F36" w:rsidTr="00877108">
        <w:trPr>
          <w:trHeight w:val="253"/>
        </w:trPr>
        <w:tc>
          <w:tcPr>
            <w:tcW w:w="2481" w:type="dxa"/>
            <w:shd w:val="clear" w:color="auto" w:fill="auto"/>
          </w:tcPr>
          <w:p w:rsidR="00E37F36" w:rsidRDefault="00E37F36" w:rsidP="00877108">
            <w:pPr>
              <w:contextualSpacing/>
            </w:pPr>
          </w:p>
        </w:tc>
        <w:tc>
          <w:tcPr>
            <w:tcW w:w="6246" w:type="dxa"/>
            <w:gridSpan w:val="6"/>
            <w:shd w:val="clear" w:color="auto" w:fill="auto"/>
          </w:tcPr>
          <w:p w:rsidR="00E37F36" w:rsidRDefault="00E37F36" w:rsidP="00877108">
            <w:pPr>
              <w:contextualSpacing/>
              <w:jc w:val="center"/>
            </w:pPr>
            <w:r>
              <w:t>------------------------------- K mg/kg -------------------------------</w:t>
            </w:r>
          </w:p>
        </w:tc>
      </w:tr>
      <w:tr w:rsidR="00E37F36" w:rsidTr="00877108">
        <w:trPr>
          <w:trHeight w:val="271"/>
        </w:trPr>
        <w:tc>
          <w:tcPr>
            <w:tcW w:w="2481" w:type="dxa"/>
            <w:tcBorders>
              <w:top w:val="nil"/>
              <w:left w:val="nil"/>
              <w:bottom w:val="nil"/>
              <w:right w:val="nil"/>
            </w:tcBorders>
            <w:shd w:val="clear" w:color="auto" w:fill="auto"/>
          </w:tcPr>
          <w:p w:rsidR="00E37F36" w:rsidRPr="00533202" w:rsidRDefault="00E37F36" w:rsidP="00877108">
            <w:r w:rsidRPr="00533202">
              <w:t xml:space="preserve">0.2 </w:t>
            </w:r>
            <w:proofErr w:type="spellStart"/>
            <w:r w:rsidRPr="00533202">
              <w:t>lb</w:t>
            </w:r>
            <w:proofErr w:type="spellEnd"/>
            <w:r w:rsidRPr="00533202">
              <w:t xml:space="preserve"> Ca/M (gypsum)</w:t>
            </w:r>
          </w:p>
        </w:tc>
        <w:tc>
          <w:tcPr>
            <w:tcW w:w="966" w:type="dxa"/>
            <w:tcBorders>
              <w:top w:val="nil"/>
              <w:left w:val="nil"/>
              <w:bottom w:val="nil"/>
              <w:right w:val="nil"/>
            </w:tcBorders>
            <w:shd w:val="clear" w:color="auto" w:fill="auto"/>
          </w:tcPr>
          <w:p w:rsidR="00E37F36" w:rsidRDefault="00E37F36" w:rsidP="00877108">
            <w:pPr>
              <w:contextualSpacing/>
              <w:jc w:val="center"/>
            </w:pPr>
            <w:r>
              <w:t>16.4 c</w:t>
            </w:r>
          </w:p>
        </w:tc>
        <w:tc>
          <w:tcPr>
            <w:tcW w:w="966" w:type="dxa"/>
            <w:tcBorders>
              <w:top w:val="nil"/>
              <w:left w:val="nil"/>
              <w:bottom w:val="nil"/>
              <w:right w:val="nil"/>
            </w:tcBorders>
            <w:shd w:val="clear" w:color="auto" w:fill="auto"/>
          </w:tcPr>
          <w:p w:rsidR="00E37F36" w:rsidRDefault="00E37F36" w:rsidP="00877108">
            <w:pPr>
              <w:contextualSpacing/>
              <w:jc w:val="center"/>
            </w:pPr>
            <w:r>
              <w:t>19.6 c</w:t>
            </w:r>
          </w:p>
        </w:tc>
        <w:tc>
          <w:tcPr>
            <w:tcW w:w="876" w:type="dxa"/>
            <w:tcBorders>
              <w:top w:val="nil"/>
              <w:left w:val="nil"/>
              <w:bottom w:val="nil"/>
              <w:right w:val="nil"/>
            </w:tcBorders>
            <w:shd w:val="clear" w:color="auto" w:fill="auto"/>
          </w:tcPr>
          <w:p w:rsidR="00E37F36" w:rsidRDefault="00E37F36" w:rsidP="00877108">
            <w:pPr>
              <w:contextualSpacing/>
              <w:jc w:val="center"/>
            </w:pPr>
            <w:r>
              <w:t>19.2 b</w:t>
            </w:r>
          </w:p>
        </w:tc>
        <w:tc>
          <w:tcPr>
            <w:tcW w:w="981" w:type="dxa"/>
            <w:tcBorders>
              <w:top w:val="nil"/>
              <w:left w:val="nil"/>
              <w:bottom w:val="nil"/>
              <w:right w:val="nil"/>
            </w:tcBorders>
            <w:shd w:val="clear" w:color="auto" w:fill="auto"/>
          </w:tcPr>
          <w:p w:rsidR="00E37F36" w:rsidRDefault="00E37F36" w:rsidP="00877108">
            <w:pPr>
              <w:contextualSpacing/>
              <w:jc w:val="center"/>
            </w:pPr>
            <w:r>
              <w:t>20.9 c</w:t>
            </w:r>
          </w:p>
        </w:tc>
        <w:tc>
          <w:tcPr>
            <w:tcW w:w="1371" w:type="dxa"/>
            <w:tcBorders>
              <w:top w:val="nil"/>
              <w:left w:val="nil"/>
              <w:bottom w:val="nil"/>
              <w:right w:val="nil"/>
            </w:tcBorders>
            <w:shd w:val="clear" w:color="auto" w:fill="auto"/>
          </w:tcPr>
          <w:p w:rsidR="00E37F36" w:rsidRDefault="00E37F36" w:rsidP="00877108">
            <w:pPr>
              <w:contextualSpacing/>
              <w:jc w:val="center"/>
            </w:pPr>
            <w:r>
              <w:t>20.4 b</w:t>
            </w:r>
          </w:p>
        </w:tc>
        <w:tc>
          <w:tcPr>
            <w:tcW w:w="1086" w:type="dxa"/>
            <w:tcBorders>
              <w:top w:val="nil"/>
              <w:left w:val="nil"/>
              <w:bottom w:val="nil"/>
              <w:right w:val="nil"/>
            </w:tcBorders>
            <w:shd w:val="clear" w:color="auto" w:fill="auto"/>
          </w:tcPr>
          <w:p w:rsidR="00E37F36" w:rsidRDefault="00E37F36" w:rsidP="00877108">
            <w:pPr>
              <w:contextualSpacing/>
              <w:jc w:val="center"/>
            </w:pPr>
            <w:r>
              <w:t>20.7 c</w:t>
            </w:r>
          </w:p>
        </w:tc>
      </w:tr>
      <w:tr w:rsidR="00E37F36" w:rsidTr="00877108">
        <w:trPr>
          <w:trHeight w:val="271"/>
        </w:trPr>
        <w:tc>
          <w:tcPr>
            <w:tcW w:w="2481" w:type="dxa"/>
            <w:tcBorders>
              <w:top w:val="nil"/>
              <w:left w:val="nil"/>
              <w:bottom w:val="nil"/>
              <w:right w:val="nil"/>
            </w:tcBorders>
            <w:shd w:val="clear" w:color="auto" w:fill="auto"/>
          </w:tcPr>
          <w:p w:rsidR="00E37F36" w:rsidRPr="00533202" w:rsidRDefault="00E37F36" w:rsidP="00877108">
            <w:r w:rsidRPr="00533202">
              <w:t>Control (no application)</w:t>
            </w:r>
          </w:p>
        </w:tc>
        <w:tc>
          <w:tcPr>
            <w:tcW w:w="966" w:type="dxa"/>
            <w:tcBorders>
              <w:top w:val="nil"/>
              <w:left w:val="nil"/>
              <w:bottom w:val="nil"/>
              <w:right w:val="nil"/>
            </w:tcBorders>
            <w:shd w:val="clear" w:color="auto" w:fill="auto"/>
          </w:tcPr>
          <w:p w:rsidR="00E37F36" w:rsidRDefault="00E37F36" w:rsidP="00877108">
            <w:pPr>
              <w:contextualSpacing/>
              <w:jc w:val="center"/>
            </w:pPr>
            <w:r>
              <w:t>16.0 c</w:t>
            </w:r>
          </w:p>
        </w:tc>
        <w:tc>
          <w:tcPr>
            <w:tcW w:w="966" w:type="dxa"/>
            <w:tcBorders>
              <w:top w:val="nil"/>
              <w:left w:val="nil"/>
              <w:bottom w:val="nil"/>
              <w:right w:val="nil"/>
            </w:tcBorders>
            <w:shd w:val="clear" w:color="auto" w:fill="auto"/>
          </w:tcPr>
          <w:p w:rsidR="00E37F36" w:rsidRDefault="00E37F36" w:rsidP="00877108">
            <w:pPr>
              <w:contextualSpacing/>
              <w:jc w:val="center"/>
            </w:pPr>
            <w:r>
              <w:t>19.1 c</w:t>
            </w:r>
          </w:p>
        </w:tc>
        <w:tc>
          <w:tcPr>
            <w:tcW w:w="876" w:type="dxa"/>
            <w:tcBorders>
              <w:top w:val="nil"/>
              <w:left w:val="nil"/>
              <w:bottom w:val="nil"/>
              <w:right w:val="nil"/>
            </w:tcBorders>
            <w:shd w:val="clear" w:color="auto" w:fill="auto"/>
          </w:tcPr>
          <w:p w:rsidR="00E37F36" w:rsidRDefault="00E37F36" w:rsidP="00877108">
            <w:pPr>
              <w:contextualSpacing/>
              <w:jc w:val="center"/>
            </w:pPr>
            <w:r>
              <w:t>18.6 b</w:t>
            </w:r>
          </w:p>
        </w:tc>
        <w:tc>
          <w:tcPr>
            <w:tcW w:w="981" w:type="dxa"/>
            <w:tcBorders>
              <w:top w:val="nil"/>
              <w:left w:val="nil"/>
              <w:bottom w:val="nil"/>
              <w:right w:val="nil"/>
            </w:tcBorders>
            <w:shd w:val="clear" w:color="auto" w:fill="auto"/>
          </w:tcPr>
          <w:p w:rsidR="00E37F36" w:rsidRDefault="00E37F36" w:rsidP="00877108">
            <w:pPr>
              <w:contextualSpacing/>
              <w:jc w:val="center"/>
            </w:pPr>
            <w:r>
              <w:t>20.3 c</w:t>
            </w:r>
          </w:p>
        </w:tc>
        <w:tc>
          <w:tcPr>
            <w:tcW w:w="1371" w:type="dxa"/>
            <w:tcBorders>
              <w:top w:val="nil"/>
              <w:left w:val="nil"/>
              <w:bottom w:val="nil"/>
              <w:right w:val="nil"/>
            </w:tcBorders>
            <w:shd w:val="clear" w:color="auto" w:fill="auto"/>
          </w:tcPr>
          <w:p w:rsidR="00E37F36" w:rsidRDefault="00E37F36" w:rsidP="00877108">
            <w:pPr>
              <w:contextualSpacing/>
              <w:jc w:val="center"/>
            </w:pPr>
            <w:r>
              <w:t>23.9 b</w:t>
            </w:r>
          </w:p>
        </w:tc>
        <w:tc>
          <w:tcPr>
            <w:tcW w:w="1086" w:type="dxa"/>
            <w:tcBorders>
              <w:top w:val="nil"/>
              <w:left w:val="nil"/>
              <w:bottom w:val="nil"/>
              <w:right w:val="nil"/>
            </w:tcBorders>
            <w:shd w:val="clear" w:color="auto" w:fill="auto"/>
          </w:tcPr>
          <w:p w:rsidR="00E37F36" w:rsidRDefault="00E37F36" w:rsidP="00877108">
            <w:pPr>
              <w:contextualSpacing/>
              <w:jc w:val="center"/>
            </w:pPr>
            <w:r>
              <w:t>20.4 c</w:t>
            </w:r>
          </w:p>
        </w:tc>
      </w:tr>
      <w:tr w:rsidR="00E37F36" w:rsidTr="00877108">
        <w:trPr>
          <w:trHeight w:val="271"/>
        </w:trPr>
        <w:tc>
          <w:tcPr>
            <w:tcW w:w="2481" w:type="dxa"/>
            <w:tcBorders>
              <w:top w:val="nil"/>
              <w:left w:val="nil"/>
              <w:bottom w:val="nil"/>
              <w:right w:val="nil"/>
            </w:tcBorders>
            <w:shd w:val="clear" w:color="auto" w:fill="auto"/>
          </w:tcPr>
          <w:p w:rsidR="00E37F36" w:rsidRPr="00533202" w:rsidRDefault="00E37F36" w:rsidP="00877108">
            <w:r w:rsidRPr="00533202">
              <w:t xml:space="preserve">0.1 </w:t>
            </w:r>
            <w:proofErr w:type="spellStart"/>
            <w:r w:rsidRPr="00533202">
              <w:t>lb</w:t>
            </w:r>
            <w:proofErr w:type="spellEnd"/>
            <w:r w:rsidRPr="00533202">
              <w:t xml:space="preserve"> K2</w:t>
            </w:r>
            <w:r w:rsidRPr="00533202">
              <w:softHyphen/>
              <w:t>O/M (K2SO4)</w:t>
            </w:r>
          </w:p>
        </w:tc>
        <w:tc>
          <w:tcPr>
            <w:tcW w:w="966" w:type="dxa"/>
            <w:tcBorders>
              <w:top w:val="nil"/>
              <w:left w:val="nil"/>
              <w:bottom w:val="nil"/>
              <w:right w:val="nil"/>
            </w:tcBorders>
            <w:shd w:val="clear" w:color="auto" w:fill="auto"/>
          </w:tcPr>
          <w:p w:rsidR="00E37F36" w:rsidRDefault="00E37F36" w:rsidP="00877108">
            <w:pPr>
              <w:contextualSpacing/>
              <w:jc w:val="center"/>
            </w:pPr>
            <w:r>
              <w:t xml:space="preserve">19.9 </w:t>
            </w:r>
            <w:proofErr w:type="spellStart"/>
            <w:r>
              <w:t>bc</w:t>
            </w:r>
            <w:proofErr w:type="spellEnd"/>
          </w:p>
        </w:tc>
        <w:tc>
          <w:tcPr>
            <w:tcW w:w="966" w:type="dxa"/>
            <w:tcBorders>
              <w:top w:val="nil"/>
              <w:left w:val="nil"/>
              <w:bottom w:val="nil"/>
              <w:right w:val="nil"/>
            </w:tcBorders>
            <w:shd w:val="clear" w:color="auto" w:fill="auto"/>
          </w:tcPr>
          <w:p w:rsidR="00E37F36" w:rsidRDefault="00E37F36" w:rsidP="00877108">
            <w:pPr>
              <w:contextualSpacing/>
              <w:jc w:val="center"/>
            </w:pPr>
            <w:r>
              <w:t xml:space="preserve">27.4 </w:t>
            </w:r>
            <w:proofErr w:type="spellStart"/>
            <w:r>
              <w:t>bc</w:t>
            </w:r>
            <w:proofErr w:type="spellEnd"/>
          </w:p>
        </w:tc>
        <w:tc>
          <w:tcPr>
            <w:tcW w:w="876" w:type="dxa"/>
            <w:tcBorders>
              <w:top w:val="nil"/>
              <w:left w:val="nil"/>
              <w:bottom w:val="nil"/>
              <w:right w:val="nil"/>
            </w:tcBorders>
            <w:shd w:val="clear" w:color="auto" w:fill="auto"/>
          </w:tcPr>
          <w:p w:rsidR="00E37F36" w:rsidRDefault="00E37F36" w:rsidP="00877108">
            <w:pPr>
              <w:contextualSpacing/>
              <w:jc w:val="center"/>
            </w:pPr>
            <w:r>
              <w:t>24.5 b</w:t>
            </w:r>
          </w:p>
        </w:tc>
        <w:tc>
          <w:tcPr>
            <w:tcW w:w="981" w:type="dxa"/>
            <w:tcBorders>
              <w:top w:val="nil"/>
              <w:left w:val="nil"/>
              <w:bottom w:val="nil"/>
              <w:right w:val="nil"/>
            </w:tcBorders>
            <w:shd w:val="clear" w:color="auto" w:fill="auto"/>
          </w:tcPr>
          <w:p w:rsidR="00E37F36" w:rsidRDefault="00E37F36" w:rsidP="00877108">
            <w:pPr>
              <w:contextualSpacing/>
              <w:jc w:val="center"/>
            </w:pPr>
            <w:r>
              <w:t>27.5 b</w:t>
            </w:r>
          </w:p>
        </w:tc>
        <w:tc>
          <w:tcPr>
            <w:tcW w:w="1371" w:type="dxa"/>
            <w:tcBorders>
              <w:top w:val="nil"/>
              <w:left w:val="nil"/>
              <w:bottom w:val="nil"/>
              <w:right w:val="nil"/>
            </w:tcBorders>
            <w:shd w:val="clear" w:color="auto" w:fill="auto"/>
          </w:tcPr>
          <w:p w:rsidR="00E37F36" w:rsidRDefault="00E37F36" w:rsidP="00877108">
            <w:pPr>
              <w:contextualSpacing/>
              <w:jc w:val="center"/>
            </w:pPr>
            <w:r>
              <w:t>25.8 b</w:t>
            </w:r>
          </w:p>
        </w:tc>
        <w:tc>
          <w:tcPr>
            <w:tcW w:w="1086" w:type="dxa"/>
            <w:tcBorders>
              <w:top w:val="nil"/>
              <w:left w:val="nil"/>
              <w:bottom w:val="nil"/>
              <w:right w:val="nil"/>
            </w:tcBorders>
            <w:shd w:val="clear" w:color="auto" w:fill="auto"/>
          </w:tcPr>
          <w:p w:rsidR="00E37F36" w:rsidRDefault="00E37F36" w:rsidP="00877108">
            <w:pPr>
              <w:contextualSpacing/>
              <w:jc w:val="center"/>
            </w:pPr>
            <w:r>
              <w:t xml:space="preserve">25.7 </w:t>
            </w:r>
            <w:proofErr w:type="spellStart"/>
            <w:r>
              <w:t>bc</w:t>
            </w:r>
            <w:proofErr w:type="spellEnd"/>
          </w:p>
        </w:tc>
      </w:tr>
      <w:tr w:rsidR="00E37F36" w:rsidTr="00877108">
        <w:trPr>
          <w:trHeight w:val="271"/>
        </w:trPr>
        <w:tc>
          <w:tcPr>
            <w:tcW w:w="2481" w:type="dxa"/>
            <w:tcBorders>
              <w:top w:val="nil"/>
              <w:left w:val="nil"/>
              <w:right w:val="nil"/>
            </w:tcBorders>
            <w:shd w:val="clear" w:color="auto" w:fill="auto"/>
          </w:tcPr>
          <w:p w:rsidR="00E37F36" w:rsidRPr="00533202" w:rsidRDefault="00E37F36" w:rsidP="00877108">
            <w:r w:rsidRPr="00533202">
              <w:t xml:space="preserve">0.2 </w:t>
            </w:r>
            <w:proofErr w:type="spellStart"/>
            <w:r w:rsidRPr="00533202">
              <w:t>lb</w:t>
            </w:r>
            <w:proofErr w:type="spellEnd"/>
            <w:r w:rsidRPr="00533202">
              <w:t xml:space="preserve"> K2</w:t>
            </w:r>
            <w:r w:rsidRPr="00533202">
              <w:softHyphen/>
              <w:t>O/M (K2SO4)</w:t>
            </w:r>
          </w:p>
        </w:tc>
        <w:tc>
          <w:tcPr>
            <w:tcW w:w="966" w:type="dxa"/>
            <w:tcBorders>
              <w:top w:val="nil"/>
              <w:left w:val="nil"/>
              <w:right w:val="nil"/>
            </w:tcBorders>
            <w:shd w:val="clear" w:color="auto" w:fill="auto"/>
          </w:tcPr>
          <w:p w:rsidR="00E37F36" w:rsidRDefault="00E37F36" w:rsidP="00877108">
            <w:pPr>
              <w:contextualSpacing/>
              <w:jc w:val="center"/>
            </w:pPr>
            <w:r>
              <w:t>24.2 b</w:t>
            </w:r>
          </w:p>
        </w:tc>
        <w:tc>
          <w:tcPr>
            <w:tcW w:w="966" w:type="dxa"/>
            <w:tcBorders>
              <w:top w:val="nil"/>
              <w:left w:val="nil"/>
              <w:right w:val="nil"/>
            </w:tcBorders>
            <w:shd w:val="clear" w:color="auto" w:fill="auto"/>
          </w:tcPr>
          <w:p w:rsidR="00E37F36" w:rsidRDefault="00E37F36" w:rsidP="00877108">
            <w:pPr>
              <w:contextualSpacing/>
              <w:jc w:val="center"/>
            </w:pPr>
            <w:r>
              <w:t>30.9 b</w:t>
            </w:r>
          </w:p>
        </w:tc>
        <w:tc>
          <w:tcPr>
            <w:tcW w:w="876" w:type="dxa"/>
            <w:tcBorders>
              <w:top w:val="nil"/>
              <w:left w:val="nil"/>
              <w:right w:val="nil"/>
            </w:tcBorders>
            <w:shd w:val="clear" w:color="auto" w:fill="auto"/>
          </w:tcPr>
          <w:p w:rsidR="00E37F36" w:rsidRDefault="00E37F36" w:rsidP="00877108">
            <w:pPr>
              <w:contextualSpacing/>
              <w:jc w:val="center"/>
            </w:pPr>
            <w:r>
              <w:t>35.1 a</w:t>
            </w:r>
          </w:p>
        </w:tc>
        <w:tc>
          <w:tcPr>
            <w:tcW w:w="981" w:type="dxa"/>
            <w:tcBorders>
              <w:top w:val="nil"/>
              <w:left w:val="nil"/>
              <w:right w:val="nil"/>
            </w:tcBorders>
            <w:shd w:val="clear" w:color="auto" w:fill="auto"/>
          </w:tcPr>
          <w:p w:rsidR="00E37F36" w:rsidRDefault="00E37F36" w:rsidP="00877108">
            <w:pPr>
              <w:contextualSpacing/>
              <w:jc w:val="center"/>
            </w:pPr>
            <w:r>
              <w:t>33.5 a</w:t>
            </w:r>
          </w:p>
        </w:tc>
        <w:tc>
          <w:tcPr>
            <w:tcW w:w="1371" w:type="dxa"/>
            <w:tcBorders>
              <w:top w:val="nil"/>
              <w:left w:val="nil"/>
              <w:right w:val="nil"/>
            </w:tcBorders>
            <w:shd w:val="clear" w:color="auto" w:fill="auto"/>
          </w:tcPr>
          <w:p w:rsidR="00E37F36" w:rsidRDefault="00E37F36" w:rsidP="00877108">
            <w:pPr>
              <w:contextualSpacing/>
              <w:jc w:val="center"/>
            </w:pPr>
            <w:r>
              <w:t>22.5 b</w:t>
            </w:r>
          </w:p>
        </w:tc>
        <w:tc>
          <w:tcPr>
            <w:tcW w:w="1086" w:type="dxa"/>
            <w:tcBorders>
              <w:top w:val="nil"/>
              <w:left w:val="nil"/>
              <w:right w:val="nil"/>
            </w:tcBorders>
            <w:shd w:val="clear" w:color="auto" w:fill="auto"/>
          </w:tcPr>
          <w:p w:rsidR="00E37F36" w:rsidRDefault="00E37F36" w:rsidP="00877108">
            <w:pPr>
              <w:contextualSpacing/>
              <w:jc w:val="center"/>
            </w:pPr>
            <w:r>
              <w:t>29.9 b</w:t>
            </w:r>
          </w:p>
        </w:tc>
      </w:tr>
      <w:tr w:rsidR="00E37F36" w:rsidTr="00877108">
        <w:trPr>
          <w:trHeight w:val="288"/>
        </w:trPr>
        <w:tc>
          <w:tcPr>
            <w:tcW w:w="2481" w:type="dxa"/>
            <w:tcBorders>
              <w:top w:val="nil"/>
              <w:left w:val="nil"/>
              <w:bottom w:val="single" w:sz="4" w:space="0" w:color="auto"/>
              <w:right w:val="nil"/>
            </w:tcBorders>
            <w:shd w:val="clear" w:color="auto" w:fill="auto"/>
          </w:tcPr>
          <w:p w:rsidR="00E37F36" w:rsidRPr="00533202" w:rsidRDefault="00E37F36" w:rsidP="00877108">
            <w:r w:rsidRPr="00533202">
              <w:t xml:space="preserve">0.6 </w:t>
            </w:r>
            <w:proofErr w:type="spellStart"/>
            <w:r w:rsidRPr="00533202">
              <w:t>lb</w:t>
            </w:r>
            <w:proofErr w:type="spellEnd"/>
            <w:r w:rsidRPr="00533202">
              <w:t xml:space="preserve"> K2</w:t>
            </w:r>
            <w:r w:rsidRPr="00533202">
              <w:softHyphen/>
              <w:t>O/M (K2SO4)</w:t>
            </w:r>
          </w:p>
        </w:tc>
        <w:tc>
          <w:tcPr>
            <w:tcW w:w="966" w:type="dxa"/>
            <w:tcBorders>
              <w:top w:val="nil"/>
              <w:left w:val="nil"/>
              <w:bottom w:val="single" w:sz="4" w:space="0" w:color="auto"/>
              <w:right w:val="nil"/>
            </w:tcBorders>
            <w:shd w:val="clear" w:color="auto" w:fill="auto"/>
          </w:tcPr>
          <w:p w:rsidR="00E37F36" w:rsidRDefault="00E37F36" w:rsidP="00877108">
            <w:pPr>
              <w:contextualSpacing/>
              <w:jc w:val="center"/>
            </w:pPr>
            <w:r>
              <w:t>33.5 a</w:t>
            </w:r>
          </w:p>
        </w:tc>
        <w:tc>
          <w:tcPr>
            <w:tcW w:w="966" w:type="dxa"/>
            <w:tcBorders>
              <w:top w:val="nil"/>
              <w:left w:val="nil"/>
              <w:bottom w:val="single" w:sz="4" w:space="0" w:color="auto"/>
              <w:right w:val="nil"/>
            </w:tcBorders>
            <w:shd w:val="clear" w:color="auto" w:fill="auto"/>
          </w:tcPr>
          <w:p w:rsidR="00E37F36" w:rsidRDefault="00E37F36" w:rsidP="00877108">
            <w:pPr>
              <w:contextualSpacing/>
              <w:jc w:val="center"/>
            </w:pPr>
            <w:r>
              <w:t>49.4 a</w:t>
            </w:r>
          </w:p>
        </w:tc>
        <w:tc>
          <w:tcPr>
            <w:tcW w:w="876" w:type="dxa"/>
            <w:tcBorders>
              <w:top w:val="nil"/>
              <w:left w:val="nil"/>
              <w:bottom w:val="single" w:sz="4" w:space="0" w:color="auto"/>
              <w:right w:val="nil"/>
            </w:tcBorders>
            <w:shd w:val="clear" w:color="auto" w:fill="auto"/>
          </w:tcPr>
          <w:p w:rsidR="00E37F36" w:rsidRDefault="00E37F36" w:rsidP="00877108">
            <w:pPr>
              <w:contextualSpacing/>
              <w:jc w:val="center"/>
            </w:pPr>
            <w:r>
              <w:t>42.0 a</w:t>
            </w:r>
          </w:p>
        </w:tc>
        <w:tc>
          <w:tcPr>
            <w:tcW w:w="981" w:type="dxa"/>
            <w:tcBorders>
              <w:top w:val="nil"/>
              <w:left w:val="nil"/>
              <w:bottom w:val="single" w:sz="4" w:space="0" w:color="auto"/>
              <w:right w:val="nil"/>
            </w:tcBorders>
            <w:shd w:val="clear" w:color="auto" w:fill="auto"/>
          </w:tcPr>
          <w:p w:rsidR="00E37F36" w:rsidRDefault="00E37F36" w:rsidP="00877108">
            <w:pPr>
              <w:contextualSpacing/>
              <w:jc w:val="center"/>
            </w:pPr>
            <w:r>
              <w:t>39.2 a</w:t>
            </w:r>
          </w:p>
        </w:tc>
        <w:tc>
          <w:tcPr>
            <w:tcW w:w="1371" w:type="dxa"/>
            <w:tcBorders>
              <w:top w:val="nil"/>
              <w:left w:val="nil"/>
              <w:bottom w:val="single" w:sz="4" w:space="0" w:color="auto"/>
              <w:right w:val="nil"/>
            </w:tcBorders>
            <w:shd w:val="clear" w:color="auto" w:fill="auto"/>
          </w:tcPr>
          <w:p w:rsidR="00E37F36" w:rsidRDefault="00E37F36" w:rsidP="00877108">
            <w:pPr>
              <w:contextualSpacing/>
              <w:jc w:val="center"/>
            </w:pPr>
            <w:r>
              <w:t>38.1 a</w:t>
            </w:r>
          </w:p>
        </w:tc>
        <w:tc>
          <w:tcPr>
            <w:tcW w:w="1086" w:type="dxa"/>
            <w:tcBorders>
              <w:top w:val="nil"/>
              <w:left w:val="nil"/>
              <w:bottom w:val="single" w:sz="4" w:space="0" w:color="auto"/>
              <w:right w:val="nil"/>
            </w:tcBorders>
            <w:shd w:val="clear" w:color="auto" w:fill="auto"/>
          </w:tcPr>
          <w:p w:rsidR="00E37F36" w:rsidRDefault="00E37F36" w:rsidP="00877108">
            <w:pPr>
              <w:contextualSpacing/>
              <w:jc w:val="center"/>
            </w:pPr>
            <w:r>
              <w:t>42.0 a</w:t>
            </w:r>
          </w:p>
        </w:tc>
      </w:tr>
    </w:tbl>
    <w:p w:rsidR="00E37F36" w:rsidRDefault="00E37F36" w:rsidP="00E37F36">
      <w:pPr>
        <w:contextualSpacing/>
      </w:pPr>
    </w:p>
    <w:p w:rsidR="00E37F36" w:rsidRPr="00533202" w:rsidRDefault="00E37F36" w:rsidP="00E37F36">
      <w:r w:rsidRPr="00E37F36">
        <w:rPr>
          <w:b/>
        </w:rPr>
        <w:t xml:space="preserve">Table </w:t>
      </w:r>
      <w:r w:rsidRPr="00E37F36">
        <w:rPr>
          <w:b/>
        </w:rPr>
        <w:fldChar w:fldCharType="begin"/>
      </w:r>
      <w:r w:rsidRPr="00E37F36">
        <w:rPr>
          <w:b/>
        </w:rPr>
        <w:instrText xml:space="preserve"> SEQ Table \* ARABIC </w:instrText>
      </w:r>
      <w:r w:rsidRPr="00E37F36">
        <w:rPr>
          <w:b/>
        </w:rPr>
        <w:fldChar w:fldCharType="separate"/>
      </w:r>
      <w:r w:rsidRPr="00E37F36">
        <w:rPr>
          <w:b/>
          <w:noProof/>
        </w:rPr>
        <w:t>6</w:t>
      </w:r>
      <w:r w:rsidRPr="00E37F36">
        <w:rPr>
          <w:b/>
          <w:noProof/>
        </w:rPr>
        <w:fldChar w:fldCharType="end"/>
      </w:r>
      <w:r w:rsidRPr="00E37F36">
        <w:rPr>
          <w:b/>
          <w:noProof/>
        </w:rPr>
        <w:t>.</w:t>
      </w:r>
      <w:r w:rsidRPr="00086551">
        <w:rPr>
          <w:noProof/>
        </w:rPr>
        <w:t xml:space="preserve"> </w:t>
      </w:r>
      <w:r w:rsidRPr="00932D7A">
        <w:rPr>
          <w:noProof/>
        </w:rPr>
        <w:t>Mehlich-3 soil test c</w:t>
      </w:r>
      <w:r w:rsidRPr="00932D7A">
        <w:t>alcium levels</w:t>
      </w:r>
      <w:r w:rsidRPr="00C923A8">
        <w:t xml:space="preserve"> during the 2015 summer growing season</w:t>
      </w:r>
      <w:r>
        <w:t xml:space="preserve">. </w:t>
      </w:r>
      <w:r w:rsidRPr="00533202">
        <w:t>Results followed by different letters within each column are statistically different according to Fisher’s Least Significant Difference (alpha=0.05).</w:t>
      </w:r>
    </w:p>
    <w:tbl>
      <w:tblPr>
        <w:tblStyle w:val="TableGrid"/>
        <w:tblW w:w="8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801"/>
        <w:gridCol w:w="801"/>
        <w:gridCol w:w="801"/>
        <w:gridCol w:w="981"/>
        <w:gridCol w:w="1371"/>
        <w:gridCol w:w="1086"/>
      </w:tblGrid>
      <w:tr w:rsidR="00E37F36" w:rsidRPr="00F03355" w:rsidTr="00877108">
        <w:trPr>
          <w:trHeight w:val="271"/>
        </w:trPr>
        <w:tc>
          <w:tcPr>
            <w:tcW w:w="2481" w:type="dxa"/>
            <w:tcBorders>
              <w:top w:val="single" w:sz="4" w:space="0" w:color="auto"/>
              <w:left w:val="nil"/>
              <w:bottom w:val="single" w:sz="4" w:space="0" w:color="auto"/>
              <w:right w:val="nil"/>
            </w:tcBorders>
          </w:tcPr>
          <w:p w:rsidR="00E37F36" w:rsidRPr="00F03355" w:rsidRDefault="00E37F36" w:rsidP="00877108">
            <w:pPr>
              <w:contextualSpacing/>
              <w:rPr>
                <w:b/>
              </w:rPr>
            </w:pPr>
            <w:r w:rsidRPr="00F03355">
              <w:rPr>
                <w:b/>
              </w:rPr>
              <w:t xml:space="preserve">Treatment </w:t>
            </w:r>
          </w:p>
        </w:tc>
        <w:tc>
          <w:tcPr>
            <w:tcW w:w="80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May</w:t>
            </w:r>
          </w:p>
        </w:tc>
        <w:tc>
          <w:tcPr>
            <w:tcW w:w="80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June</w:t>
            </w:r>
          </w:p>
        </w:tc>
        <w:tc>
          <w:tcPr>
            <w:tcW w:w="80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July</w:t>
            </w:r>
          </w:p>
        </w:tc>
        <w:tc>
          <w:tcPr>
            <w:tcW w:w="98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August</w:t>
            </w:r>
          </w:p>
        </w:tc>
        <w:tc>
          <w:tcPr>
            <w:tcW w:w="1371"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September</w:t>
            </w:r>
          </w:p>
        </w:tc>
        <w:tc>
          <w:tcPr>
            <w:tcW w:w="1086" w:type="dxa"/>
            <w:tcBorders>
              <w:top w:val="single" w:sz="4" w:space="0" w:color="auto"/>
              <w:left w:val="nil"/>
              <w:bottom w:val="single" w:sz="4" w:space="0" w:color="auto"/>
              <w:right w:val="nil"/>
            </w:tcBorders>
          </w:tcPr>
          <w:p w:rsidR="00E37F36" w:rsidRPr="00F03355" w:rsidRDefault="00E37F36" w:rsidP="00877108">
            <w:pPr>
              <w:contextualSpacing/>
              <w:jc w:val="center"/>
              <w:rPr>
                <w:b/>
              </w:rPr>
            </w:pPr>
            <w:r>
              <w:rPr>
                <w:b/>
              </w:rPr>
              <w:t>October</w:t>
            </w:r>
          </w:p>
        </w:tc>
      </w:tr>
      <w:tr w:rsidR="00E37F36" w:rsidTr="00877108">
        <w:trPr>
          <w:trHeight w:val="253"/>
        </w:trPr>
        <w:tc>
          <w:tcPr>
            <w:tcW w:w="2481" w:type="dxa"/>
            <w:shd w:val="clear" w:color="auto" w:fill="auto"/>
          </w:tcPr>
          <w:p w:rsidR="00E37F36" w:rsidRDefault="00E37F36" w:rsidP="00877108">
            <w:pPr>
              <w:contextualSpacing/>
            </w:pPr>
          </w:p>
        </w:tc>
        <w:tc>
          <w:tcPr>
            <w:tcW w:w="5841" w:type="dxa"/>
            <w:gridSpan w:val="6"/>
            <w:shd w:val="clear" w:color="auto" w:fill="auto"/>
          </w:tcPr>
          <w:p w:rsidR="00E37F36" w:rsidRDefault="00E37F36" w:rsidP="00877108">
            <w:pPr>
              <w:contextualSpacing/>
              <w:jc w:val="center"/>
            </w:pPr>
            <w:r>
              <w:t>------------------------------ Ca mg/kg ------------------------------</w:t>
            </w:r>
          </w:p>
        </w:tc>
      </w:tr>
      <w:tr w:rsidR="00E37F36" w:rsidTr="00877108">
        <w:trPr>
          <w:trHeight w:val="271"/>
        </w:trPr>
        <w:tc>
          <w:tcPr>
            <w:tcW w:w="2481" w:type="dxa"/>
            <w:tcBorders>
              <w:top w:val="nil"/>
              <w:left w:val="nil"/>
              <w:bottom w:val="nil"/>
              <w:right w:val="nil"/>
            </w:tcBorders>
            <w:shd w:val="clear" w:color="auto" w:fill="auto"/>
          </w:tcPr>
          <w:p w:rsidR="00E37F36" w:rsidRPr="00533202" w:rsidRDefault="00E37F36" w:rsidP="00877108">
            <w:r w:rsidRPr="00533202">
              <w:t xml:space="preserve">0.2 </w:t>
            </w:r>
            <w:proofErr w:type="spellStart"/>
            <w:r w:rsidRPr="00533202">
              <w:t>lb</w:t>
            </w:r>
            <w:proofErr w:type="spellEnd"/>
            <w:r w:rsidRPr="00533202">
              <w:t xml:space="preserve"> Ca/M (gypsum)</w:t>
            </w:r>
          </w:p>
        </w:tc>
        <w:tc>
          <w:tcPr>
            <w:tcW w:w="801" w:type="dxa"/>
            <w:tcBorders>
              <w:top w:val="nil"/>
              <w:left w:val="nil"/>
              <w:bottom w:val="nil"/>
              <w:right w:val="nil"/>
            </w:tcBorders>
            <w:shd w:val="clear" w:color="auto" w:fill="auto"/>
          </w:tcPr>
          <w:p w:rsidR="00E37F36" w:rsidRDefault="00E37F36" w:rsidP="00877108">
            <w:pPr>
              <w:contextualSpacing/>
              <w:jc w:val="center"/>
            </w:pPr>
            <w:r>
              <w:t>678 a</w:t>
            </w:r>
          </w:p>
        </w:tc>
        <w:tc>
          <w:tcPr>
            <w:tcW w:w="801" w:type="dxa"/>
            <w:tcBorders>
              <w:top w:val="nil"/>
              <w:left w:val="nil"/>
              <w:bottom w:val="nil"/>
              <w:right w:val="nil"/>
            </w:tcBorders>
            <w:shd w:val="clear" w:color="auto" w:fill="auto"/>
          </w:tcPr>
          <w:p w:rsidR="00E37F36" w:rsidRDefault="00E37F36" w:rsidP="00877108">
            <w:pPr>
              <w:contextualSpacing/>
              <w:jc w:val="center"/>
            </w:pPr>
            <w:r>
              <w:t>881 a</w:t>
            </w:r>
          </w:p>
        </w:tc>
        <w:tc>
          <w:tcPr>
            <w:tcW w:w="801" w:type="dxa"/>
            <w:tcBorders>
              <w:top w:val="nil"/>
              <w:left w:val="nil"/>
              <w:bottom w:val="nil"/>
              <w:right w:val="nil"/>
            </w:tcBorders>
            <w:shd w:val="clear" w:color="auto" w:fill="auto"/>
          </w:tcPr>
          <w:p w:rsidR="00E37F36" w:rsidRDefault="00E37F36" w:rsidP="00877108">
            <w:pPr>
              <w:contextualSpacing/>
              <w:jc w:val="center"/>
            </w:pPr>
            <w:r>
              <w:t>841 a</w:t>
            </w:r>
          </w:p>
        </w:tc>
        <w:tc>
          <w:tcPr>
            <w:tcW w:w="981" w:type="dxa"/>
            <w:tcBorders>
              <w:top w:val="nil"/>
              <w:left w:val="nil"/>
              <w:bottom w:val="nil"/>
              <w:right w:val="nil"/>
            </w:tcBorders>
            <w:shd w:val="clear" w:color="auto" w:fill="auto"/>
          </w:tcPr>
          <w:p w:rsidR="00E37F36" w:rsidRDefault="00E37F36" w:rsidP="00877108">
            <w:pPr>
              <w:contextualSpacing/>
              <w:jc w:val="center"/>
            </w:pPr>
            <w:r>
              <w:t>790 a</w:t>
            </w:r>
          </w:p>
        </w:tc>
        <w:tc>
          <w:tcPr>
            <w:tcW w:w="1371" w:type="dxa"/>
            <w:tcBorders>
              <w:top w:val="nil"/>
              <w:left w:val="nil"/>
              <w:bottom w:val="nil"/>
              <w:right w:val="nil"/>
            </w:tcBorders>
            <w:shd w:val="clear" w:color="auto" w:fill="auto"/>
          </w:tcPr>
          <w:p w:rsidR="00E37F36" w:rsidRDefault="00E37F36" w:rsidP="00877108">
            <w:pPr>
              <w:contextualSpacing/>
              <w:jc w:val="center"/>
            </w:pPr>
            <w:r>
              <w:t>662 ab</w:t>
            </w:r>
          </w:p>
        </w:tc>
        <w:tc>
          <w:tcPr>
            <w:tcW w:w="1086" w:type="dxa"/>
            <w:tcBorders>
              <w:top w:val="nil"/>
              <w:left w:val="nil"/>
              <w:bottom w:val="nil"/>
              <w:right w:val="nil"/>
            </w:tcBorders>
            <w:shd w:val="clear" w:color="auto" w:fill="auto"/>
          </w:tcPr>
          <w:p w:rsidR="00E37F36" w:rsidRDefault="00E37F36" w:rsidP="00877108">
            <w:pPr>
              <w:contextualSpacing/>
              <w:jc w:val="center"/>
            </w:pPr>
            <w:r>
              <w:t>870 a</w:t>
            </w:r>
          </w:p>
        </w:tc>
      </w:tr>
      <w:tr w:rsidR="00E37F36" w:rsidTr="00877108">
        <w:trPr>
          <w:trHeight w:val="271"/>
        </w:trPr>
        <w:tc>
          <w:tcPr>
            <w:tcW w:w="2481" w:type="dxa"/>
            <w:tcBorders>
              <w:top w:val="nil"/>
              <w:left w:val="nil"/>
              <w:bottom w:val="nil"/>
              <w:right w:val="nil"/>
            </w:tcBorders>
            <w:shd w:val="clear" w:color="auto" w:fill="auto"/>
          </w:tcPr>
          <w:p w:rsidR="00E37F36" w:rsidRPr="00533202" w:rsidRDefault="00E37F36" w:rsidP="00877108">
            <w:r w:rsidRPr="00533202">
              <w:t>Control (no application)</w:t>
            </w:r>
          </w:p>
        </w:tc>
        <w:tc>
          <w:tcPr>
            <w:tcW w:w="801" w:type="dxa"/>
            <w:tcBorders>
              <w:top w:val="nil"/>
              <w:left w:val="nil"/>
              <w:bottom w:val="nil"/>
              <w:right w:val="nil"/>
            </w:tcBorders>
            <w:shd w:val="clear" w:color="auto" w:fill="auto"/>
          </w:tcPr>
          <w:p w:rsidR="00E37F36" w:rsidRDefault="00E37F36" w:rsidP="00877108">
            <w:pPr>
              <w:contextualSpacing/>
              <w:jc w:val="center"/>
            </w:pPr>
            <w:r>
              <w:t>713 a</w:t>
            </w:r>
          </w:p>
        </w:tc>
        <w:tc>
          <w:tcPr>
            <w:tcW w:w="801" w:type="dxa"/>
            <w:tcBorders>
              <w:top w:val="nil"/>
              <w:left w:val="nil"/>
              <w:bottom w:val="nil"/>
              <w:right w:val="nil"/>
            </w:tcBorders>
            <w:shd w:val="clear" w:color="auto" w:fill="auto"/>
          </w:tcPr>
          <w:p w:rsidR="00E37F36" w:rsidRDefault="00E37F36" w:rsidP="00877108">
            <w:pPr>
              <w:contextualSpacing/>
              <w:jc w:val="center"/>
            </w:pPr>
            <w:r>
              <w:t>777 a</w:t>
            </w:r>
          </w:p>
        </w:tc>
        <w:tc>
          <w:tcPr>
            <w:tcW w:w="801" w:type="dxa"/>
            <w:tcBorders>
              <w:top w:val="nil"/>
              <w:left w:val="nil"/>
              <w:bottom w:val="nil"/>
              <w:right w:val="nil"/>
            </w:tcBorders>
            <w:shd w:val="clear" w:color="auto" w:fill="auto"/>
          </w:tcPr>
          <w:p w:rsidR="00E37F36" w:rsidRDefault="00E37F36" w:rsidP="00877108">
            <w:pPr>
              <w:contextualSpacing/>
              <w:jc w:val="center"/>
            </w:pPr>
            <w:r>
              <w:t>771 a</w:t>
            </w:r>
          </w:p>
        </w:tc>
        <w:tc>
          <w:tcPr>
            <w:tcW w:w="981" w:type="dxa"/>
            <w:tcBorders>
              <w:top w:val="nil"/>
              <w:left w:val="nil"/>
              <w:bottom w:val="nil"/>
              <w:right w:val="nil"/>
            </w:tcBorders>
            <w:shd w:val="clear" w:color="auto" w:fill="auto"/>
          </w:tcPr>
          <w:p w:rsidR="00E37F36" w:rsidRDefault="00E37F36" w:rsidP="00877108">
            <w:pPr>
              <w:contextualSpacing/>
              <w:jc w:val="center"/>
            </w:pPr>
            <w:r>
              <w:t>665 a</w:t>
            </w:r>
          </w:p>
        </w:tc>
        <w:tc>
          <w:tcPr>
            <w:tcW w:w="1371" w:type="dxa"/>
            <w:tcBorders>
              <w:top w:val="nil"/>
              <w:left w:val="nil"/>
              <w:bottom w:val="nil"/>
              <w:right w:val="nil"/>
            </w:tcBorders>
            <w:shd w:val="clear" w:color="auto" w:fill="auto"/>
          </w:tcPr>
          <w:p w:rsidR="00E37F36" w:rsidRDefault="00E37F36" w:rsidP="00877108">
            <w:pPr>
              <w:contextualSpacing/>
              <w:jc w:val="center"/>
            </w:pPr>
            <w:r>
              <w:t>759 ab</w:t>
            </w:r>
          </w:p>
        </w:tc>
        <w:tc>
          <w:tcPr>
            <w:tcW w:w="1086" w:type="dxa"/>
            <w:tcBorders>
              <w:top w:val="nil"/>
              <w:left w:val="nil"/>
              <w:bottom w:val="nil"/>
              <w:right w:val="nil"/>
            </w:tcBorders>
            <w:shd w:val="clear" w:color="auto" w:fill="auto"/>
          </w:tcPr>
          <w:p w:rsidR="00E37F36" w:rsidRDefault="00E37F36" w:rsidP="00877108">
            <w:pPr>
              <w:contextualSpacing/>
              <w:jc w:val="center"/>
            </w:pPr>
            <w:r>
              <w:t>741 a</w:t>
            </w:r>
          </w:p>
        </w:tc>
      </w:tr>
      <w:tr w:rsidR="00E37F36" w:rsidTr="00877108">
        <w:trPr>
          <w:trHeight w:val="271"/>
        </w:trPr>
        <w:tc>
          <w:tcPr>
            <w:tcW w:w="2481" w:type="dxa"/>
            <w:tcBorders>
              <w:top w:val="nil"/>
              <w:left w:val="nil"/>
              <w:bottom w:val="nil"/>
              <w:right w:val="nil"/>
            </w:tcBorders>
            <w:shd w:val="clear" w:color="auto" w:fill="auto"/>
          </w:tcPr>
          <w:p w:rsidR="00E37F36" w:rsidRPr="00533202" w:rsidRDefault="00E37F36" w:rsidP="00877108">
            <w:r w:rsidRPr="00533202">
              <w:t xml:space="preserve">0.1 </w:t>
            </w:r>
            <w:proofErr w:type="spellStart"/>
            <w:r w:rsidRPr="00533202">
              <w:t>lb</w:t>
            </w:r>
            <w:proofErr w:type="spellEnd"/>
            <w:r w:rsidRPr="00533202">
              <w:t xml:space="preserve"> K2</w:t>
            </w:r>
            <w:r w:rsidRPr="00533202">
              <w:softHyphen/>
              <w:t>O/M (K2SO4)</w:t>
            </w:r>
          </w:p>
        </w:tc>
        <w:tc>
          <w:tcPr>
            <w:tcW w:w="801" w:type="dxa"/>
            <w:tcBorders>
              <w:top w:val="nil"/>
              <w:left w:val="nil"/>
              <w:bottom w:val="nil"/>
              <w:right w:val="nil"/>
            </w:tcBorders>
            <w:shd w:val="clear" w:color="auto" w:fill="auto"/>
          </w:tcPr>
          <w:p w:rsidR="00E37F36" w:rsidRDefault="00E37F36" w:rsidP="00877108">
            <w:pPr>
              <w:contextualSpacing/>
              <w:jc w:val="center"/>
            </w:pPr>
            <w:r>
              <w:t>723 a</w:t>
            </w:r>
          </w:p>
        </w:tc>
        <w:tc>
          <w:tcPr>
            <w:tcW w:w="801" w:type="dxa"/>
            <w:tcBorders>
              <w:top w:val="nil"/>
              <w:left w:val="nil"/>
              <w:bottom w:val="nil"/>
              <w:right w:val="nil"/>
            </w:tcBorders>
            <w:shd w:val="clear" w:color="auto" w:fill="auto"/>
          </w:tcPr>
          <w:p w:rsidR="00E37F36" w:rsidRDefault="00E37F36" w:rsidP="00877108">
            <w:pPr>
              <w:contextualSpacing/>
              <w:jc w:val="center"/>
            </w:pPr>
            <w:r>
              <w:t>767 a</w:t>
            </w:r>
          </w:p>
        </w:tc>
        <w:tc>
          <w:tcPr>
            <w:tcW w:w="801" w:type="dxa"/>
            <w:tcBorders>
              <w:top w:val="nil"/>
              <w:left w:val="nil"/>
              <w:bottom w:val="nil"/>
              <w:right w:val="nil"/>
            </w:tcBorders>
            <w:shd w:val="clear" w:color="auto" w:fill="auto"/>
          </w:tcPr>
          <w:p w:rsidR="00E37F36" w:rsidRDefault="00E37F36" w:rsidP="00877108">
            <w:pPr>
              <w:contextualSpacing/>
              <w:jc w:val="center"/>
            </w:pPr>
            <w:r>
              <w:t>721 a</w:t>
            </w:r>
          </w:p>
        </w:tc>
        <w:tc>
          <w:tcPr>
            <w:tcW w:w="981" w:type="dxa"/>
            <w:tcBorders>
              <w:top w:val="nil"/>
              <w:left w:val="nil"/>
              <w:bottom w:val="nil"/>
              <w:right w:val="nil"/>
            </w:tcBorders>
            <w:shd w:val="clear" w:color="auto" w:fill="auto"/>
          </w:tcPr>
          <w:p w:rsidR="00E37F36" w:rsidRDefault="00E37F36" w:rsidP="00877108">
            <w:pPr>
              <w:contextualSpacing/>
              <w:jc w:val="center"/>
            </w:pPr>
            <w:r>
              <w:t>753 a</w:t>
            </w:r>
          </w:p>
        </w:tc>
        <w:tc>
          <w:tcPr>
            <w:tcW w:w="1371" w:type="dxa"/>
            <w:tcBorders>
              <w:top w:val="nil"/>
              <w:left w:val="nil"/>
              <w:bottom w:val="nil"/>
              <w:right w:val="nil"/>
            </w:tcBorders>
            <w:shd w:val="clear" w:color="auto" w:fill="auto"/>
          </w:tcPr>
          <w:p w:rsidR="00E37F36" w:rsidRDefault="00E37F36" w:rsidP="00877108">
            <w:pPr>
              <w:contextualSpacing/>
              <w:jc w:val="center"/>
            </w:pPr>
            <w:r>
              <w:t>792 a</w:t>
            </w:r>
          </w:p>
        </w:tc>
        <w:tc>
          <w:tcPr>
            <w:tcW w:w="1086" w:type="dxa"/>
            <w:tcBorders>
              <w:top w:val="nil"/>
              <w:left w:val="nil"/>
              <w:bottom w:val="nil"/>
              <w:right w:val="nil"/>
            </w:tcBorders>
            <w:shd w:val="clear" w:color="auto" w:fill="auto"/>
          </w:tcPr>
          <w:p w:rsidR="00E37F36" w:rsidRDefault="00E37F36" w:rsidP="00877108">
            <w:pPr>
              <w:contextualSpacing/>
              <w:jc w:val="center"/>
            </w:pPr>
            <w:r>
              <w:t>786 a</w:t>
            </w:r>
          </w:p>
        </w:tc>
      </w:tr>
      <w:tr w:rsidR="00E37F36" w:rsidTr="00877108">
        <w:trPr>
          <w:trHeight w:val="271"/>
        </w:trPr>
        <w:tc>
          <w:tcPr>
            <w:tcW w:w="2481" w:type="dxa"/>
            <w:tcBorders>
              <w:top w:val="nil"/>
              <w:left w:val="nil"/>
              <w:right w:val="nil"/>
            </w:tcBorders>
            <w:shd w:val="clear" w:color="auto" w:fill="auto"/>
          </w:tcPr>
          <w:p w:rsidR="00E37F36" w:rsidRPr="00533202" w:rsidRDefault="00E37F36" w:rsidP="00877108">
            <w:r w:rsidRPr="00533202">
              <w:t xml:space="preserve">0.2 </w:t>
            </w:r>
            <w:proofErr w:type="spellStart"/>
            <w:r w:rsidRPr="00533202">
              <w:t>lb</w:t>
            </w:r>
            <w:proofErr w:type="spellEnd"/>
            <w:r w:rsidRPr="00533202">
              <w:t xml:space="preserve"> K2</w:t>
            </w:r>
            <w:r w:rsidRPr="00533202">
              <w:softHyphen/>
              <w:t>O/M (K2SO4)</w:t>
            </w:r>
          </w:p>
        </w:tc>
        <w:tc>
          <w:tcPr>
            <w:tcW w:w="801" w:type="dxa"/>
            <w:tcBorders>
              <w:top w:val="nil"/>
              <w:left w:val="nil"/>
              <w:right w:val="nil"/>
            </w:tcBorders>
            <w:shd w:val="clear" w:color="auto" w:fill="auto"/>
          </w:tcPr>
          <w:p w:rsidR="00E37F36" w:rsidRDefault="00E37F36" w:rsidP="00877108">
            <w:pPr>
              <w:contextualSpacing/>
              <w:jc w:val="center"/>
            </w:pPr>
            <w:r>
              <w:t>850 a</w:t>
            </w:r>
          </w:p>
        </w:tc>
        <w:tc>
          <w:tcPr>
            <w:tcW w:w="801" w:type="dxa"/>
            <w:tcBorders>
              <w:top w:val="nil"/>
              <w:left w:val="nil"/>
              <w:right w:val="nil"/>
            </w:tcBorders>
            <w:shd w:val="clear" w:color="auto" w:fill="auto"/>
          </w:tcPr>
          <w:p w:rsidR="00E37F36" w:rsidRDefault="00E37F36" w:rsidP="00877108">
            <w:pPr>
              <w:contextualSpacing/>
              <w:jc w:val="center"/>
            </w:pPr>
            <w:r>
              <w:t>775 a</w:t>
            </w:r>
          </w:p>
        </w:tc>
        <w:tc>
          <w:tcPr>
            <w:tcW w:w="801" w:type="dxa"/>
            <w:tcBorders>
              <w:top w:val="nil"/>
              <w:left w:val="nil"/>
              <w:right w:val="nil"/>
            </w:tcBorders>
            <w:shd w:val="clear" w:color="auto" w:fill="auto"/>
          </w:tcPr>
          <w:p w:rsidR="00E37F36" w:rsidRDefault="00E37F36" w:rsidP="00877108">
            <w:pPr>
              <w:contextualSpacing/>
              <w:jc w:val="center"/>
            </w:pPr>
            <w:r>
              <w:t>811 a</w:t>
            </w:r>
          </w:p>
        </w:tc>
        <w:tc>
          <w:tcPr>
            <w:tcW w:w="981" w:type="dxa"/>
            <w:tcBorders>
              <w:top w:val="nil"/>
              <w:left w:val="nil"/>
              <w:right w:val="nil"/>
            </w:tcBorders>
            <w:shd w:val="clear" w:color="auto" w:fill="auto"/>
          </w:tcPr>
          <w:p w:rsidR="00E37F36" w:rsidRDefault="00E37F36" w:rsidP="00877108">
            <w:pPr>
              <w:contextualSpacing/>
              <w:jc w:val="center"/>
            </w:pPr>
            <w:r>
              <w:t>704 a</w:t>
            </w:r>
          </w:p>
        </w:tc>
        <w:tc>
          <w:tcPr>
            <w:tcW w:w="1371" w:type="dxa"/>
            <w:tcBorders>
              <w:top w:val="nil"/>
              <w:left w:val="nil"/>
              <w:right w:val="nil"/>
            </w:tcBorders>
            <w:shd w:val="clear" w:color="auto" w:fill="auto"/>
          </w:tcPr>
          <w:p w:rsidR="00E37F36" w:rsidRDefault="00E37F36" w:rsidP="00877108">
            <w:pPr>
              <w:contextualSpacing/>
              <w:jc w:val="center"/>
            </w:pPr>
            <w:r>
              <w:t>554 b</w:t>
            </w:r>
          </w:p>
        </w:tc>
        <w:tc>
          <w:tcPr>
            <w:tcW w:w="1086" w:type="dxa"/>
            <w:tcBorders>
              <w:top w:val="nil"/>
              <w:left w:val="nil"/>
              <w:right w:val="nil"/>
            </w:tcBorders>
            <w:shd w:val="clear" w:color="auto" w:fill="auto"/>
          </w:tcPr>
          <w:p w:rsidR="00E37F36" w:rsidRDefault="00E37F36" w:rsidP="00877108">
            <w:pPr>
              <w:contextualSpacing/>
              <w:jc w:val="center"/>
            </w:pPr>
            <w:r>
              <w:t>768 a</w:t>
            </w:r>
          </w:p>
        </w:tc>
      </w:tr>
      <w:tr w:rsidR="00E37F36" w:rsidTr="00877108">
        <w:trPr>
          <w:trHeight w:val="288"/>
        </w:trPr>
        <w:tc>
          <w:tcPr>
            <w:tcW w:w="2481" w:type="dxa"/>
            <w:tcBorders>
              <w:top w:val="nil"/>
              <w:left w:val="nil"/>
              <w:bottom w:val="single" w:sz="4" w:space="0" w:color="auto"/>
              <w:right w:val="nil"/>
            </w:tcBorders>
            <w:shd w:val="clear" w:color="auto" w:fill="auto"/>
          </w:tcPr>
          <w:p w:rsidR="00E37F36" w:rsidRPr="00533202" w:rsidRDefault="00E37F36" w:rsidP="00877108">
            <w:r w:rsidRPr="00533202">
              <w:t xml:space="preserve">0.6 </w:t>
            </w:r>
            <w:proofErr w:type="spellStart"/>
            <w:r w:rsidRPr="00533202">
              <w:t>lb</w:t>
            </w:r>
            <w:proofErr w:type="spellEnd"/>
            <w:r w:rsidRPr="00533202">
              <w:t xml:space="preserve"> K2</w:t>
            </w:r>
            <w:r w:rsidRPr="00533202">
              <w:softHyphen/>
              <w:t>O/M (K2SO4)</w:t>
            </w:r>
          </w:p>
        </w:tc>
        <w:tc>
          <w:tcPr>
            <w:tcW w:w="801" w:type="dxa"/>
            <w:tcBorders>
              <w:top w:val="nil"/>
              <w:left w:val="nil"/>
              <w:bottom w:val="single" w:sz="4" w:space="0" w:color="auto"/>
              <w:right w:val="nil"/>
            </w:tcBorders>
            <w:shd w:val="clear" w:color="auto" w:fill="auto"/>
          </w:tcPr>
          <w:p w:rsidR="00E37F36" w:rsidRDefault="00E37F36" w:rsidP="00877108">
            <w:pPr>
              <w:contextualSpacing/>
              <w:jc w:val="center"/>
            </w:pPr>
            <w:r>
              <w:t>847 a</w:t>
            </w:r>
          </w:p>
        </w:tc>
        <w:tc>
          <w:tcPr>
            <w:tcW w:w="801" w:type="dxa"/>
            <w:tcBorders>
              <w:top w:val="nil"/>
              <w:left w:val="nil"/>
              <w:bottom w:val="single" w:sz="4" w:space="0" w:color="auto"/>
              <w:right w:val="nil"/>
            </w:tcBorders>
            <w:shd w:val="clear" w:color="auto" w:fill="auto"/>
          </w:tcPr>
          <w:p w:rsidR="00E37F36" w:rsidRDefault="00E37F36" w:rsidP="00877108">
            <w:pPr>
              <w:contextualSpacing/>
              <w:jc w:val="center"/>
            </w:pPr>
            <w:r>
              <w:t>789 a</w:t>
            </w:r>
          </w:p>
        </w:tc>
        <w:tc>
          <w:tcPr>
            <w:tcW w:w="801" w:type="dxa"/>
            <w:tcBorders>
              <w:top w:val="nil"/>
              <w:left w:val="nil"/>
              <w:bottom w:val="single" w:sz="4" w:space="0" w:color="auto"/>
              <w:right w:val="nil"/>
            </w:tcBorders>
            <w:shd w:val="clear" w:color="auto" w:fill="auto"/>
          </w:tcPr>
          <w:p w:rsidR="00E37F36" w:rsidRDefault="00E37F36" w:rsidP="00877108">
            <w:pPr>
              <w:contextualSpacing/>
              <w:jc w:val="center"/>
            </w:pPr>
            <w:r>
              <w:t>689 a</w:t>
            </w:r>
          </w:p>
        </w:tc>
        <w:tc>
          <w:tcPr>
            <w:tcW w:w="981" w:type="dxa"/>
            <w:tcBorders>
              <w:top w:val="nil"/>
              <w:left w:val="nil"/>
              <w:bottom w:val="single" w:sz="4" w:space="0" w:color="auto"/>
              <w:right w:val="nil"/>
            </w:tcBorders>
            <w:shd w:val="clear" w:color="auto" w:fill="auto"/>
          </w:tcPr>
          <w:p w:rsidR="00E37F36" w:rsidRDefault="00E37F36" w:rsidP="00877108">
            <w:pPr>
              <w:contextualSpacing/>
              <w:jc w:val="center"/>
            </w:pPr>
            <w:r>
              <w:t>671 a</w:t>
            </w:r>
          </w:p>
        </w:tc>
        <w:tc>
          <w:tcPr>
            <w:tcW w:w="1371" w:type="dxa"/>
            <w:tcBorders>
              <w:top w:val="nil"/>
              <w:left w:val="nil"/>
              <w:bottom w:val="single" w:sz="4" w:space="0" w:color="auto"/>
              <w:right w:val="nil"/>
            </w:tcBorders>
            <w:shd w:val="clear" w:color="auto" w:fill="auto"/>
          </w:tcPr>
          <w:p w:rsidR="00E37F36" w:rsidRDefault="00E37F36" w:rsidP="00877108">
            <w:pPr>
              <w:contextualSpacing/>
              <w:jc w:val="center"/>
            </w:pPr>
            <w:r>
              <w:t>583 ab</w:t>
            </w:r>
          </w:p>
        </w:tc>
        <w:tc>
          <w:tcPr>
            <w:tcW w:w="1086" w:type="dxa"/>
            <w:tcBorders>
              <w:top w:val="nil"/>
              <w:left w:val="nil"/>
              <w:bottom w:val="single" w:sz="4" w:space="0" w:color="auto"/>
              <w:right w:val="nil"/>
            </w:tcBorders>
            <w:shd w:val="clear" w:color="auto" w:fill="auto"/>
          </w:tcPr>
          <w:p w:rsidR="00E37F36" w:rsidRDefault="00E37F36" w:rsidP="00877108">
            <w:pPr>
              <w:contextualSpacing/>
              <w:jc w:val="center"/>
            </w:pPr>
            <w:r>
              <w:t>739 a</w:t>
            </w:r>
          </w:p>
        </w:tc>
      </w:tr>
    </w:tbl>
    <w:p w:rsidR="00E37F36" w:rsidRDefault="00E37F36" w:rsidP="00E37F36">
      <w:pPr>
        <w:contextualSpacing/>
      </w:pPr>
    </w:p>
    <w:p w:rsidR="00E37F36" w:rsidRPr="00E37F36" w:rsidRDefault="00E37F36" w:rsidP="00E37F36">
      <w:r w:rsidRPr="00E37F36">
        <w:rPr>
          <w:b/>
        </w:rPr>
        <w:t xml:space="preserve">Table </w:t>
      </w:r>
      <w:r>
        <w:rPr>
          <w:b/>
        </w:rPr>
        <w:t>7</w:t>
      </w:r>
      <w:r w:rsidRPr="00E37F36">
        <w:rPr>
          <w:b/>
          <w:noProof/>
        </w:rPr>
        <w:t xml:space="preserve">. </w:t>
      </w:r>
      <w:r w:rsidRPr="00E37F36">
        <w:rPr>
          <w:noProof/>
        </w:rPr>
        <w:t>Mehlich-3 soil test m</w:t>
      </w:r>
      <w:r w:rsidRPr="00E37F36">
        <w:t>agnesium levels during the 2015 summer growing season. Results followed by different letters within each column are statistically different according to Fisher’s Least Significant Difference (alpha=0.05).</w:t>
      </w:r>
    </w:p>
    <w:tbl>
      <w:tblPr>
        <w:tblStyle w:val="TableGrid"/>
        <w:tblW w:w="8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921"/>
        <w:gridCol w:w="801"/>
        <w:gridCol w:w="801"/>
        <w:gridCol w:w="981"/>
        <w:gridCol w:w="1371"/>
        <w:gridCol w:w="1086"/>
      </w:tblGrid>
      <w:tr w:rsidR="00E37F36" w:rsidRPr="00E37F36" w:rsidTr="00877108">
        <w:trPr>
          <w:trHeight w:val="271"/>
        </w:trPr>
        <w:tc>
          <w:tcPr>
            <w:tcW w:w="2481" w:type="dxa"/>
            <w:tcBorders>
              <w:top w:val="single" w:sz="4" w:space="0" w:color="auto"/>
              <w:left w:val="nil"/>
              <w:bottom w:val="single" w:sz="4" w:space="0" w:color="auto"/>
              <w:right w:val="nil"/>
            </w:tcBorders>
          </w:tcPr>
          <w:p w:rsidR="00E37F36" w:rsidRPr="00E37F36" w:rsidRDefault="00E37F36" w:rsidP="00877108">
            <w:pPr>
              <w:contextualSpacing/>
            </w:pPr>
            <w:r w:rsidRPr="00E37F36">
              <w:t xml:space="preserve">Treatment </w:t>
            </w:r>
          </w:p>
        </w:tc>
        <w:tc>
          <w:tcPr>
            <w:tcW w:w="921" w:type="dxa"/>
            <w:tcBorders>
              <w:top w:val="single" w:sz="4" w:space="0" w:color="auto"/>
              <w:left w:val="nil"/>
              <w:bottom w:val="single" w:sz="4" w:space="0" w:color="auto"/>
              <w:right w:val="nil"/>
            </w:tcBorders>
          </w:tcPr>
          <w:p w:rsidR="00E37F36" w:rsidRPr="00E37F36" w:rsidRDefault="00E37F36" w:rsidP="00877108">
            <w:pPr>
              <w:contextualSpacing/>
              <w:jc w:val="center"/>
            </w:pPr>
            <w:r w:rsidRPr="00E37F36">
              <w:t>May</w:t>
            </w:r>
          </w:p>
        </w:tc>
        <w:tc>
          <w:tcPr>
            <w:tcW w:w="801" w:type="dxa"/>
            <w:tcBorders>
              <w:top w:val="single" w:sz="4" w:space="0" w:color="auto"/>
              <w:left w:val="nil"/>
              <w:bottom w:val="single" w:sz="4" w:space="0" w:color="auto"/>
              <w:right w:val="nil"/>
            </w:tcBorders>
          </w:tcPr>
          <w:p w:rsidR="00E37F36" w:rsidRPr="00E37F36" w:rsidRDefault="00E37F36" w:rsidP="00877108">
            <w:pPr>
              <w:contextualSpacing/>
              <w:jc w:val="center"/>
            </w:pPr>
            <w:r w:rsidRPr="00E37F36">
              <w:t>June</w:t>
            </w:r>
          </w:p>
        </w:tc>
        <w:tc>
          <w:tcPr>
            <w:tcW w:w="801" w:type="dxa"/>
            <w:tcBorders>
              <w:top w:val="single" w:sz="4" w:space="0" w:color="auto"/>
              <w:left w:val="nil"/>
              <w:bottom w:val="single" w:sz="4" w:space="0" w:color="auto"/>
              <w:right w:val="nil"/>
            </w:tcBorders>
          </w:tcPr>
          <w:p w:rsidR="00E37F36" w:rsidRPr="00E37F36" w:rsidRDefault="00E37F36" w:rsidP="00877108">
            <w:pPr>
              <w:contextualSpacing/>
              <w:jc w:val="center"/>
            </w:pPr>
            <w:r w:rsidRPr="00E37F36">
              <w:t>July</w:t>
            </w:r>
          </w:p>
        </w:tc>
        <w:tc>
          <w:tcPr>
            <w:tcW w:w="981" w:type="dxa"/>
            <w:tcBorders>
              <w:top w:val="single" w:sz="4" w:space="0" w:color="auto"/>
              <w:left w:val="nil"/>
              <w:bottom w:val="single" w:sz="4" w:space="0" w:color="auto"/>
              <w:right w:val="nil"/>
            </w:tcBorders>
          </w:tcPr>
          <w:p w:rsidR="00E37F36" w:rsidRPr="00E37F36" w:rsidRDefault="00E37F36" w:rsidP="00877108">
            <w:pPr>
              <w:contextualSpacing/>
              <w:jc w:val="center"/>
            </w:pPr>
            <w:r w:rsidRPr="00E37F36">
              <w:t>August</w:t>
            </w:r>
          </w:p>
        </w:tc>
        <w:tc>
          <w:tcPr>
            <w:tcW w:w="1371" w:type="dxa"/>
            <w:tcBorders>
              <w:top w:val="single" w:sz="4" w:space="0" w:color="auto"/>
              <w:left w:val="nil"/>
              <w:bottom w:val="single" w:sz="4" w:space="0" w:color="auto"/>
              <w:right w:val="nil"/>
            </w:tcBorders>
          </w:tcPr>
          <w:p w:rsidR="00E37F36" w:rsidRPr="00E37F36" w:rsidRDefault="00E37F36" w:rsidP="00877108">
            <w:pPr>
              <w:contextualSpacing/>
              <w:jc w:val="center"/>
            </w:pPr>
            <w:r w:rsidRPr="00E37F36">
              <w:t>September</w:t>
            </w:r>
          </w:p>
        </w:tc>
        <w:tc>
          <w:tcPr>
            <w:tcW w:w="1086" w:type="dxa"/>
            <w:tcBorders>
              <w:top w:val="single" w:sz="4" w:space="0" w:color="auto"/>
              <w:left w:val="nil"/>
              <w:bottom w:val="single" w:sz="4" w:space="0" w:color="auto"/>
              <w:right w:val="nil"/>
            </w:tcBorders>
          </w:tcPr>
          <w:p w:rsidR="00E37F36" w:rsidRPr="00E37F36" w:rsidRDefault="00E37F36" w:rsidP="00877108">
            <w:pPr>
              <w:contextualSpacing/>
              <w:jc w:val="center"/>
            </w:pPr>
            <w:r w:rsidRPr="00E37F36">
              <w:t>October</w:t>
            </w:r>
          </w:p>
        </w:tc>
      </w:tr>
      <w:tr w:rsidR="00E37F36" w:rsidTr="00877108">
        <w:trPr>
          <w:trHeight w:val="253"/>
        </w:trPr>
        <w:tc>
          <w:tcPr>
            <w:tcW w:w="2481" w:type="dxa"/>
            <w:shd w:val="clear" w:color="auto" w:fill="FFFFFF" w:themeFill="background1"/>
          </w:tcPr>
          <w:p w:rsidR="00E37F36" w:rsidRDefault="00E37F36" w:rsidP="00877108">
            <w:pPr>
              <w:contextualSpacing/>
            </w:pPr>
          </w:p>
        </w:tc>
        <w:tc>
          <w:tcPr>
            <w:tcW w:w="5961" w:type="dxa"/>
            <w:gridSpan w:val="6"/>
            <w:shd w:val="clear" w:color="auto" w:fill="FFFFFF" w:themeFill="background1"/>
          </w:tcPr>
          <w:p w:rsidR="00E37F36" w:rsidRDefault="00E37F36" w:rsidP="00877108">
            <w:pPr>
              <w:contextualSpacing/>
              <w:jc w:val="center"/>
            </w:pPr>
            <w:r>
              <w:t>------------------------------ Mg mg/kg ------------------------------</w:t>
            </w:r>
          </w:p>
        </w:tc>
      </w:tr>
      <w:tr w:rsidR="00E37F36" w:rsidTr="00E37F36">
        <w:trPr>
          <w:trHeight w:val="271"/>
        </w:trPr>
        <w:tc>
          <w:tcPr>
            <w:tcW w:w="2481" w:type="dxa"/>
            <w:tcBorders>
              <w:top w:val="nil"/>
              <w:left w:val="nil"/>
              <w:bottom w:val="nil"/>
              <w:right w:val="nil"/>
            </w:tcBorders>
            <w:shd w:val="clear" w:color="auto" w:fill="auto"/>
          </w:tcPr>
          <w:p w:rsidR="00E37F36" w:rsidRPr="00E37F36" w:rsidRDefault="00E37F36" w:rsidP="00E37F36">
            <w:r w:rsidRPr="00E37F36">
              <w:t xml:space="preserve">0.2 </w:t>
            </w:r>
            <w:proofErr w:type="spellStart"/>
            <w:r w:rsidRPr="00E37F36">
              <w:t>lb</w:t>
            </w:r>
            <w:proofErr w:type="spellEnd"/>
            <w:r w:rsidRPr="00E37F36">
              <w:t xml:space="preserve"> Ca/M (gypsum)</w:t>
            </w:r>
          </w:p>
        </w:tc>
        <w:tc>
          <w:tcPr>
            <w:tcW w:w="921" w:type="dxa"/>
            <w:tcBorders>
              <w:top w:val="nil"/>
              <w:left w:val="nil"/>
              <w:bottom w:val="nil"/>
              <w:right w:val="nil"/>
            </w:tcBorders>
            <w:shd w:val="clear" w:color="auto" w:fill="auto"/>
          </w:tcPr>
          <w:p w:rsidR="00E37F36" w:rsidRPr="00E37F36" w:rsidRDefault="00E37F36" w:rsidP="00E37F36">
            <w:r w:rsidRPr="00E37F36">
              <w:t>131 b</w:t>
            </w:r>
          </w:p>
        </w:tc>
        <w:tc>
          <w:tcPr>
            <w:tcW w:w="801" w:type="dxa"/>
            <w:tcBorders>
              <w:top w:val="nil"/>
              <w:left w:val="nil"/>
              <w:bottom w:val="nil"/>
              <w:right w:val="nil"/>
            </w:tcBorders>
            <w:shd w:val="clear" w:color="auto" w:fill="auto"/>
          </w:tcPr>
          <w:p w:rsidR="00E37F36" w:rsidRPr="00E37F36" w:rsidRDefault="00E37F36" w:rsidP="00E37F36">
            <w:r w:rsidRPr="00E37F36">
              <w:t>162 a</w:t>
            </w:r>
          </w:p>
        </w:tc>
        <w:tc>
          <w:tcPr>
            <w:tcW w:w="801" w:type="dxa"/>
            <w:tcBorders>
              <w:top w:val="nil"/>
              <w:left w:val="nil"/>
              <w:bottom w:val="nil"/>
              <w:right w:val="nil"/>
            </w:tcBorders>
            <w:shd w:val="clear" w:color="auto" w:fill="auto"/>
          </w:tcPr>
          <w:p w:rsidR="00E37F36" w:rsidRPr="00E37F36" w:rsidRDefault="00E37F36" w:rsidP="00E37F36">
            <w:r w:rsidRPr="00E37F36">
              <w:t>154 a</w:t>
            </w:r>
          </w:p>
        </w:tc>
        <w:tc>
          <w:tcPr>
            <w:tcW w:w="981" w:type="dxa"/>
            <w:tcBorders>
              <w:top w:val="nil"/>
              <w:left w:val="nil"/>
              <w:bottom w:val="nil"/>
              <w:right w:val="nil"/>
            </w:tcBorders>
            <w:shd w:val="clear" w:color="auto" w:fill="auto"/>
          </w:tcPr>
          <w:p w:rsidR="00E37F36" w:rsidRPr="00E37F36" w:rsidRDefault="00E37F36" w:rsidP="00E37F36">
            <w:r w:rsidRPr="00E37F36">
              <w:t>145 a</w:t>
            </w:r>
          </w:p>
        </w:tc>
        <w:tc>
          <w:tcPr>
            <w:tcW w:w="1371" w:type="dxa"/>
            <w:tcBorders>
              <w:top w:val="nil"/>
              <w:left w:val="nil"/>
              <w:bottom w:val="nil"/>
              <w:right w:val="nil"/>
            </w:tcBorders>
            <w:shd w:val="clear" w:color="auto" w:fill="auto"/>
          </w:tcPr>
          <w:p w:rsidR="00E37F36" w:rsidRPr="00E37F36" w:rsidRDefault="00E37F36" w:rsidP="00E37F36">
            <w:r w:rsidRPr="00E37F36">
              <w:t>131 ab</w:t>
            </w:r>
          </w:p>
        </w:tc>
        <w:tc>
          <w:tcPr>
            <w:tcW w:w="1086" w:type="dxa"/>
            <w:tcBorders>
              <w:top w:val="nil"/>
              <w:left w:val="nil"/>
              <w:bottom w:val="nil"/>
              <w:right w:val="nil"/>
            </w:tcBorders>
            <w:shd w:val="clear" w:color="auto" w:fill="auto"/>
          </w:tcPr>
          <w:p w:rsidR="00E37F36" w:rsidRPr="00E37F36" w:rsidRDefault="00E37F36" w:rsidP="00E37F36">
            <w:r w:rsidRPr="00E37F36">
              <w:t>158 a</w:t>
            </w:r>
          </w:p>
        </w:tc>
      </w:tr>
      <w:tr w:rsidR="00E37F36" w:rsidTr="00E37F36">
        <w:trPr>
          <w:trHeight w:val="271"/>
        </w:trPr>
        <w:tc>
          <w:tcPr>
            <w:tcW w:w="2481" w:type="dxa"/>
            <w:tcBorders>
              <w:top w:val="nil"/>
              <w:left w:val="nil"/>
              <w:bottom w:val="nil"/>
              <w:right w:val="nil"/>
            </w:tcBorders>
            <w:shd w:val="clear" w:color="auto" w:fill="auto"/>
          </w:tcPr>
          <w:p w:rsidR="00E37F36" w:rsidRPr="00E37F36" w:rsidRDefault="00E37F36" w:rsidP="00E37F36">
            <w:r w:rsidRPr="00E37F36">
              <w:t>Control (no application)</w:t>
            </w:r>
          </w:p>
        </w:tc>
        <w:tc>
          <w:tcPr>
            <w:tcW w:w="921" w:type="dxa"/>
            <w:tcBorders>
              <w:top w:val="nil"/>
              <w:left w:val="nil"/>
              <w:bottom w:val="nil"/>
              <w:right w:val="nil"/>
            </w:tcBorders>
            <w:shd w:val="clear" w:color="auto" w:fill="auto"/>
          </w:tcPr>
          <w:p w:rsidR="00E37F36" w:rsidRPr="00E37F36" w:rsidRDefault="00E37F36" w:rsidP="00E37F36">
            <w:r w:rsidRPr="00E37F36">
              <w:t>150 ab</w:t>
            </w:r>
          </w:p>
        </w:tc>
        <w:tc>
          <w:tcPr>
            <w:tcW w:w="801" w:type="dxa"/>
            <w:tcBorders>
              <w:top w:val="nil"/>
              <w:left w:val="nil"/>
              <w:bottom w:val="nil"/>
              <w:right w:val="nil"/>
            </w:tcBorders>
            <w:shd w:val="clear" w:color="auto" w:fill="auto"/>
          </w:tcPr>
          <w:p w:rsidR="00E37F36" w:rsidRPr="00E37F36" w:rsidRDefault="00E37F36" w:rsidP="00E37F36">
            <w:r w:rsidRPr="00E37F36">
              <w:t>171 a</w:t>
            </w:r>
          </w:p>
        </w:tc>
        <w:tc>
          <w:tcPr>
            <w:tcW w:w="801" w:type="dxa"/>
            <w:tcBorders>
              <w:top w:val="nil"/>
              <w:left w:val="nil"/>
              <w:bottom w:val="nil"/>
              <w:right w:val="nil"/>
            </w:tcBorders>
            <w:shd w:val="clear" w:color="auto" w:fill="auto"/>
          </w:tcPr>
          <w:p w:rsidR="00E37F36" w:rsidRPr="00E37F36" w:rsidRDefault="00E37F36" w:rsidP="00E37F36">
            <w:r w:rsidRPr="00E37F36">
              <w:t>166 a</w:t>
            </w:r>
          </w:p>
        </w:tc>
        <w:tc>
          <w:tcPr>
            <w:tcW w:w="981" w:type="dxa"/>
            <w:tcBorders>
              <w:top w:val="nil"/>
              <w:left w:val="nil"/>
              <w:bottom w:val="nil"/>
              <w:right w:val="nil"/>
            </w:tcBorders>
            <w:shd w:val="clear" w:color="auto" w:fill="auto"/>
          </w:tcPr>
          <w:p w:rsidR="00E37F36" w:rsidRPr="00E37F36" w:rsidRDefault="00E37F36" w:rsidP="00E37F36">
            <w:r w:rsidRPr="00E37F36">
              <w:t>150 a</w:t>
            </w:r>
          </w:p>
        </w:tc>
        <w:tc>
          <w:tcPr>
            <w:tcW w:w="1371" w:type="dxa"/>
            <w:tcBorders>
              <w:top w:val="nil"/>
              <w:left w:val="nil"/>
              <w:bottom w:val="nil"/>
              <w:right w:val="nil"/>
            </w:tcBorders>
            <w:shd w:val="clear" w:color="auto" w:fill="auto"/>
          </w:tcPr>
          <w:p w:rsidR="00E37F36" w:rsidRPr="00E37F36" w:rsidRDefault="00E37F36" w:rsidP="00E37F36">
            <w:r w:rsidRPr="00E37F36">
              <w:t>170 a</w:t>
            </w:r>
          </w:p>
        </w:tc>
        <w:tc>
          <w:tcPr>
            <w:tcW w:w="1086" w:type="dxa"/>
            <w:tcBorders>
              <w:top w:val="nil"/>
              <w:left w:val="nil"/>
              <w:bottom w:val="nil"/>
              <w:right w:val="nil"/>
            </w:tcBorders>
            <w:shd w:val="clear" w:color="auto" w:fill="auto"/>
          </w:tcPr>
          <w:p w:rsidR="00E37F36" w:rsidRPr="00E37F36" w:rsidRDefault="00E37F36" w:rsidP="00E37F36">
            <w:r w:rsidRPr="00E37F36">
              <w:t>154 a</w:t>
            </w:r>
          </w:p>
        </w:tc>
      </w:tr>
      <w:tr w:rsidR="00E37F36" w:rsidTr="00E37F36">
        <w:trPr>
          <w:trHeight w:val="271"/>
        </w:trPr>
        <w:tc>
          <w:tcPr>
            <w:tcW w:w="2481" w:type="dxa"/>
            <w:tcBorders>
              <w:top w:val="nil"/>
              <w:left w:val="nil"/>
              <w:bottom w:val="nil"/>
              <w:right w:val="nil"/>
            </w:tcBorders>
            <w:shd w:val="clear" w:color="auto" w:fill="auto"/>
          </w:tcPr>
          <w:p w:rsidR="00E37F36" w:rsidRPr="00E37F36" w:rsidRDefault="00E37F36" w:rsidP="00E37F36">
            <w:r w:rsidRPr="00E37F36">
              <w:t xml:space="preserve">0.1 </w:t>
            </w:r>
            <w:proofErr w:type="spellStart"/>
            <w:r w:rsidRPr="00E37F36">
              <w:t>lb</w:t>
            </w:r>
            <w:proofErr w:type="spellEnd"/>
            <w:r w:rsidRPr="00E37F36">
              <w:t xml:space="preserve"> K2</w:t>
            </w:r>
            <w:r w:rsidRPr="00E37F36">
              <w:softHyphen/>
              <w:t>O/M (K2SO4)</w:t>
            </w:r>
          </w:p>
        </w:tc>
        <w:tc>
          <w:tcPr>
            <w:tcW w:w="921" w:type="dxa"/>
            <w:tcBorders>
              <w:top w:val="nil"/>
              <w:left w:val="nil"/>
              <w:bottom w:val="nil"/>
              <w:right w:val="nil"/>
            </w:tcBorders>
            <w:shd w:val="clear" w:color="auto" w:fill="auto"/>
          </w:tcPr>
          <w:p w:rsidR="00E37F36" w:rsidRPr="00E37F36" w:rsidRDefault="00E37F36" w:rsidP="00E37F36">
            <w:r w:rsidRPr="00E37F36">
              <w:t>152 ab</w:t>
            </w:r>
          </w:p>
        </w:tc>
        <w:tc>
          <w:tcPr>
            <w:tcW w:w="801" w:type="dxa"/>
            <w:tcBorders>
              <w:top w:val="nil"/>
              <w:left w:val="nil"/>
              <w:bottom w:val="nil"/>
              <w:right w:val="nil"/>
            </w:tcBorders>
            <w:shd w:val="clear" w:color="auto" w:fill="auto"/>
          </w:tcPr>
          <w:p w:rsidR="00E37F36" w:rsidRPr="00E37F36" w:rsidRDefault="00E37F36" w:rsidP="00E37F36">
            <w:r w:rsidRPr="00E37F36">
              <w:t>175 a</w:t>
            </w:r>
          </w:p>
        </w:tc>
        <w:tc>
          <w:tcPr>
            <w:tcW w:w="801" w:type="dxa"/>
            <w:tcBorders>
              <w:top w:val="nil"/>
              <w:left w:val="nil"/>
              <w:bottom w:val="nil"/>
              <w:right w:val="nil"/>
            </w:tcBorders>
            <w:shd w:val="clear" w:color="auto" w:fill="auto"/>
          </w:tcPr>
          <w:p w:rsidR="00E37F36" w:rsidRPr="00E37F36" w:rsidRDefault="00E37F36" w:rsidP="00E37F36">
            <w:r w:rsidRPr="00E37F36">
              <w:t>156 a</w:t>
            </w:r>
          </w:p>
        </w:tc>
        <w:tc>
          <w:tcPr>
            <w:tcW w:w="981" w:type="dxa"/>
            <w:tcBorders>
              <w:top w:val="nil"/>
              <w:left w:val="nil"/>
              <w:bottom w:val="nil"/>
              <w:right w:val="nil"/>
            </w:tcBorders>
            <w:shd w:val="clear" w:color="auto" w:fill="auto"/>
          </w:tcPr>
          <w:p w:rsidR="00E37F36" w:rsidRPr="00E37F36" w:rsidRDefault="00E37F36" w:rsidP="00E37F36">
            <w:r w:rsidRPr="00E37F36">
              <w:t>165 a</w:t>
            </w:r>
          </w:p>
        </w:tc>
        <w:tc>
          <w:tcPr>
            <w:tcW w:w="1371" w:type="dxa"/>
            <w:tcBorders>
              <w:top w:val="nil"/>
              <w:left w:val="nil"/>
              <w:bottom w:val="nil"/>
              <w:right w:val="nil"/>
            </w:tcBorders>
            <w:shd w:val="clear" w:color="auto" w:fill="auto"/>
          </w:tcPr>
          <w:p w:rsidR="00E37F36" w:rsidRPr="00E37F36" w:rsidRDefault="00E37F36" w:rsidP="00E37F36">
            <w:r w:rsidRPr="00E37F36">
              <w:t>174 a</w:t>
            </w:r>
          </w:p>
        </w:tc>
        <w:tc>
          <w:tcPr>
            <w:tcW w:w="1086" w:type="dxa"/>
            <w:tcBorders>
              <w:top w:val="nil"/>
              <w:left w:val="nil"/>
              <w:bottom w:val="nil"/>
              <w:right w:val="nil"/>
            </w:tcBorders>
            <w:shd w:val="clear" w:color="auto" w:fill="auto"/>
          </w:tcPr>
          <w:p w:rsidR="00E37F36" w:rsidRPr="00E37F36" w:rsidRDefault="00E37F36" w:rsidP="00E37F36">
            <w:r w:rsidRPr="00E37F36">
              <w:t>161 a</w:t>
            </w:r>
          </w:p>
        </w:tc>
      </w:tr>
      <w:tr w:rsidR="00E37F36" w:rsidTr="00E37F36">
        <w:trPr>
          <w:trHeight w:val="271"/>
        </w:trPr>
        <w:tc>
          <w:tcPr>
            <w:tcW w:w="2481" w:type="dxa"/>
            <w:tcBorders>
              <w:top w:val="nil"/>
              <w:left w:val="nil"/>
              <w:right w:val="nil"/>
            </w:tcBorders>
            <w:shd w:val="clear" w:color="auto" w:fill="auto"/>
          </w:tcPr>
          <w:p w:rsidR="00E37F36" w:rsidRPr="00E37F36" w:rsidRDefault="00E37F36" w:rsidP="00E37F36">
            <w:r w:rsidRPr="00E37F36">
              <w:t xml:space="preserve">0.2 </w:t>
            </w:r>
            <w:proofErr w:type="spellStart"/>
            <w:r w:rsidRPr="00E37F36">
              <w:t>lb</w:t>
            </w:r>
            <w:proofErr w:type="spellEnd"/>
            <w:r w:rsidRPr="00E37F36">
              <w:t xml:space="preserve"> K2</w:t>
            </w:r>
            <w:r w:rsidRPr="00E37F36">
              <w:softHyphen/>
              <w:t>O/M (K2SO4)</w:t>
            </w:r>
          </w:p>
        </w:tc>
        <w:tc>
          <w:tcPr>
            <w:tcW w:w="921" w:type="dxa"/>
            <w:tcBorders>
              <w:top w:val="nil"/>
              <w:left w:val="nil"/>
              <w:right w:val="nil"/>
            </w:tcBorders>
            <w:shd w:val="clear" w:color="auto" w:fill="auto"/>
          </w:tcPr>
          <w:p w:rsidR="00E37F36" w:rsidRPr="00E37F36" w:rsidRDefault="00E37F36" w:rsidP="00E37F36">
            <w:r w:rsidRPr="00E37F36">
              <w:t>169 a</w:t>
            </w:r>
          </w:p>
        </w:tc>
        <w:tc>
          <w:tcPr>
            <w:tcW w:w="801" w:type="dxa"/>
            <w:tcBorders>
              <w:top w:val="nil"/>
              <w:left w:val="nil"/>
              <w:right w:val="nil"/>
            </w:tcBorders>
            <w:shd w:val="clear" w:color="auto" w:fill="auto"/>
          </w:tcPr>
          <w:p w:rsidR="00E37F36" w:rsidRPr="00E37F36" w:rsidRDefault="00E37F36" w:rsidP="00E37F36">
            <w:r w:rsidRPr="00E37F36">
              <w:t>160 a</w:t>
            </w:r>
          </w:p>
        </w:tc>
        <w:tc>
          <w:tcPr>
            <w:tcW w:w="801" w:type="dxa"/>
            <w:tcBorders>
              <w:top w:val="nil"/>
              <w:left w:val="nil"/>
              <w:right w:val="nil"/>
            </w:tcBorders>
            <w:shd w:val="clear" w:color="auto" w:fill="auto"/>
          </w:tcPr>
          <w:p w:rsidR="00E37F36" w:rsidRPr="00E37F36" w:rsidRDefault="00E37F36" w:rsidP="00E37F36">
            <w:r w:rsidRPr="00E37F36">
              <w:t>177 a</w:t>
            </w:r>
          </w:p>
        </w:tc>
        <w:tc>
          <w:tcPr>
            <w:tcW w:w="981" w:type="dxa"/>
            <w:tcBorders>
              <w:top w:val="nil"/>
              <w:left w:val="nil"/>
              <w:right w:val="nil"/>
            </w:tcBorders>
            <w:shd w:val="clear" w:color="auto" w:fill="auto"/>
          </w:tcPr>
          <w:p w:rsidR="00E37F36" w:rsidRPr="00E37F36" w:rsidRDefault="00E37F36" w:rsidP="00E37F36">
            <w:r w:rsidRPr="00E37F36">
              <w:t>154 a</w:t>
            </w:r>
          </w:p>
        </w:tc>
        <w:tc>
          <w:tcPr>
            <w:tcW w:w="1371" w:type="dxa"/>
            <w:tcBorders>
              <w:top w:val="nil"/>
              <w:left w:val="nil"/>
              <w:right w:val="nil"/>
            </w:tcBorders>
            <w:shd w:val="clear" w:color="auto" w:fill="auto"/>
          </w:tcPr>
          <w:p w:rsidR="00E37F36" w:rsidRPr="00E37F36" w:rsidRDefault="00E37F36" w:rsidP="00E37F36">
            <w:r w:rsidRPr="00E37F36">
              <w:t>119 b</w:t>
            </w:r>
          </w:p>
        </w:tc>
        <w:tc>
          <w:tcPr>
            <w:tcW w:w="1086" w:type="dxa"/>
            <w:tcBorders>
              <w:top w:val="nil"/>
              <w:left w:val="nil"/>
              <w:right w:val="nil"/>
            </w:tcBorders>
            <w:shd w:val="clear" w:color="auto" w:fill="auto"/>
          </w:tcPr>
          <w:p w:rsidR="00E37F36" w:rsidRPr="00E37F36" w:rsidRDefault="00E37F36" w:rsidP="00E37F36">
            <w:r w:rsidRPr="00E37F36">
              <w:t>160 a</w:t>
            </w:r>
          </w:p>
        </w:tc>
      </w:tr>
      <w:tr w:rsidR="00E37F36" w:rsidTr="00877108">
        <w:trPr>
          <w:trHeight w:val="288"/>
        </w:trPr>
        <w:tc>
          <w:tcPr>
            <w:tcW w:w="2481" w:type="dxa"/>
            <w:tcBorders>
              <w:top w:val="nil"/>
              <w:left w:val="nil"/>
              <w:bottom w:val="single" w:sz="4" w:space="0" w:color="auto"/>
              <w:right w:val="nil"/>
            </w:tcBorders>
            <w:shd w:val="clear" w:color="auto" w:fill="auto"/>
          </w:tcPr>
          <w:p w:rsidR="00E37F36" w:rsidRPr="00E37F36" w:rsidRDefault="00E37F36" w:rsidP="00E37F36">
            <w:r w:rsidRPr="00E37F36">
              <w:t xml:space="preserve">0.6 </w:t>
            </w:r>
            <w:proofErr w:type="spellStart"/>
            <w:r w:rsidRPr="00E37F36">
              <w:t>lb</w:t>
            </w:r>
            <w:proofErr w:type="spellEnd"/>
            <w:r w:rsidRPr="00E37F36">
              <w:t xml:space="preserve"> K2</w:t>
            </w:r>
            <w:r w:rsidRPr="00E37F36">
              <w:softHyphen/>
              <w:t>O/M (K2SO4)</w:t>
            </w:r>
          </w:p>
        </w:tc>
        <w:tc>
          <w:tcPr>
            <w:tcW w:w="921" w:type="dxa"/>
            <w:tcBorders>
              <w:top w:val="nil"/>
              <w:left w:val="nil"/>
              <w:bottom w:val="single" w:sz="4" w:space="0" w:color="auto"/>
              <w:right w:val="nil"/>
            </w:tcBorders>
            <w:shd w:val="clear" w:color="auto" w:fill="auto"/>
          </w:tcPr>
          <w:p w:rsidR="00E37F36" w:rsidRPr="00E37F36" w:rsidRDefault="00E37F36" w:rsidP="00E37F36">
            <w:r w:rsidRPr="00E37F36">
              <w:t>173 a</w:t>
            </w:r>
          </w:p>
        </w:tc>
        <w:tc>
          <w:tcPr>
            <w:tcW w:w="801" w:type="dxa"/>
            <w:tcBorders>
              <w:top w:val="nil"/>
              <w:left w:val="nil"/>
              <w:bottom w:val="single" w:sz="4" w:space="0" w:color="auto"/>
              <w:right w:val="nil"/>
            </w:tcBorders>
            <w:shd w:val="clear" w:color="auto" w:fill="auto"/>
          </w:tcPr>
          <w:p w:rsidR="00E37F36" w:rsidRPr="00E37F36" w:rsidRDefault="00E37F36" w:rsidP="00E37F36">
            <w:r w:rsidRPr="00E37F36">
              <w:t>172 a</w:t>
            </w:r>
          </w:p>
        </w:tc>
        <w:tc>
          <w:tcPr>
            <w:tcW w:w="801" w:type="dxa"/>
            <w:tcBorders>
              <w:top w:val="nil"/>
              <w:left w:val="nil"/>
              <w:bottom w:val="single" w:sz="4" w:space="0" w:color="auto"/>
              <w:right w:val="nil"/>
            </w:tcBorders>
            <w:shd w:val="clear" w:color="auto" w:fill="auto"/>
          </w:tcPr>
          <w:p w:rsidR="00E37F36" w:rsidRPr="00E37F36" w:rsidRDefault="00E37F36" w:rsidP="00E37F36">
            <w:r w:rsidRPr="00E37F36">
              <w:t>154 a</w:t>
            </w:r>
          </w:p>
        </w:tc>
        <w:tc>
          <w:tcPr>
            <w:tcW w:w="981" w:type="dxa"/>
            <w:tcBorders>
              <w:top w:val="nil"/>
              <w:left w:val="nil"/>
              <w:bottom w:val="single" w:sz="4" w:space="0" w:color="auto"/>
              <w:right w:val="nil"/>
            </w:tcBorders>
            <w:shd w:val="clear" w:color="auto" w:fill="auto"/>
          </w:tcPr>
          <w:p w:rsidR="00E37F36" w:rsidRPr="00E37F36" w:rsidRDefault="00E37F36" w:rsidP="00E37F36">
            <w:r w:rsidRPr="00E37F36">
              <w:t>152 a</w:t>
            </w:r>
          </w:p>
        </w:tc>
        <w:tc>
          <w:tcPr>
            <w:tcW w:w="1371" w:type="dxa"/>
            <w:tcBorders>
              <w:top w:val="nil"/>
              <w:left w:val="nil"/>
              <w:bottom w:val="single" w:sz="4" w:space="0" w:color="auto"/>
              <w:right w:val="nil"/>
            </w:tcBorders>
            <w:shd w:val="clear" w:color="auto" w:fill="auto"/>
          </w:tcPr>
          <w:p w:rsidR="00E37F36" w:rsidRPr="00E37F36" w:rsidRDefault="00E37F36" w:rsidP="00E37F36">
            <w:r w:rsidRPr="00E37F36">
              <w:t>136 ab</w:t>
            </w:r>
          </w:p>
        </w:tc>
        <w:tc>
          <w:tcPr>
            <w:tcW w:w="1086" w:type="dxa"/>
            <w:tcBorders>
              <w:top w:val="nil"/>
              <w:left w:val="nil"/>
              <w:bottom w:val="single" w:sz="4" w:space="0" w:color="auto"/>
              <w:right w:val="nil"/>
            </w:tcBorders>
            <w:shd w:val="clear" w:color="auto" w:fill="auto"/>
          </w:tcPr>
          <w:p w:rsidR="00E37F36" w:rsidRPr="00E37F36" w:rsidRDefault="00E37F36" w:rsidP="00E37F36">
            <w:r w:rsidRPr="00E37F36">
              <w:t>153 a</w:t>
            </w:r>
          </w:p>
        </w:tc>
      </w:tr>
    </w:tbl>
    <w:p w:rsidR="00E37F36" w:rsidRPr="001271F4" w:rsidRDefault="00E37F36" w:rsidP="00E37F36">
      <w:pPr>
        <w:contextualSpacing/>
      </w:pPr>
    </w:p>
    <w:p w:rsidR="00E37F36" w:rsidRDefault="00E37F36" w:rsidP="00983986">
      <w:pPr>
        <w:rPr>
          <w:b/>
        </w:rPr>
      </w:pPr>
    </w:p>
    <w:p w:rsidR="00983986" w:rsidRPr="00533202" w:rsidRDefault="00D76E6F" w:rsidP="00983986">
      <w:r w:rsidRPr="00983986">
        <w:rPr>
          <w:b/>
        </w:rPr>
        <w:t xml:space="preserve">Table </w:t>
      </w:r>
      <w:r w:rsidR="00E37F36">
        <w:rPr>
          <w:b/>
        </w:rPr>
        <w:t>8</w:t>
      </w:r>
      <w:r w:rsidRPr="00983986">
        <w:rPr>
          <w:b/>
        </w:rPr>
        <w:t>.</w:t>
      </w:r>
      <w:r w:rsidRPr="00C923A8">
        <w:t xml:space="preserve"> Potassium concentration in</w:t>
      </w:r>
      <w:r w:rsidRPr="00983986">
        <w:t xml:space="preserve"> turf tissue</w:t>
      </w:r>
      <w:r w:rsidRPr="00C923A8">
        <w:t xml:space="preserve"> during the 2015 summer season</w:t>
      </w:r>
      <w:r>
        <w:t>.</w:t>
      </w:r>
      <w:r w:rsidRPr="00C923A8">
        <w:t xml:space="preserve"> </w:t>
      </w:r>
      <w:r w:rsidR="00983986" w:rsidRPr="00533202">
        <w:t>Results followed by different letters within each column are statistically different according to Fisher’s Least Significant Difference (alpha=0.05).</w:t>
      </w:r>
    </w:p>
    <w:tbl>
      <w:tblPr>
        <w:tblStyle w:val="TableGrid"/>
        <w:tblW w:w="86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876"/>
        <w:gridCol w:w="876"/>
        <w:gridCol w:w="876"/>
        <w:gridCol w:w="981"/>
        <w:gridCol w:w="1510"/>
        <w:gridCol w:w="1086"/>
      </w:tblGrid>
      <w:tr w:rsidR="00983986" w:rsidRPr="00F03355" w:rsidTr="00983986">
        <w:trPr>
          <w:trHeight w:val="271"/>
        </w:trPr>
        <w:tc>
          <w:tcPr>
            <w:tcW w:w="2430" w:type="dxa"/>
            <w:tcBorders>
              <w:top w:val="single" w:sz="4" w:space="0" w:color="auto"/>
              <w:left w:val="nil"/>
              <w:bottom w:val="single" w:sz="4" w:space="0" w:color="auto"/>
              <w:right w:val="nil"/>
            </w:tcBorders>
          </w:tcPr>
          <w:p w:rsidR="00983986" w:rsidRPr="00F03355" w:rsidRDefault="00983986" w:rsidP="00983986">
            <w:pPr>
              <w:contextualSpacing/>
              <w:rPr>
                <w:b/>
              </w:rPr>
            </w:pPr>
            <w:r w:rsidRPr="00F03355">
              <w:rPr>
                <w:b/>
              </w:rPr>
              <w:t xml:space="preserve">Treatment </w:t>
            </w:r>
          </w:p>
        </w:tc>
        <w:tc>
          <w:tcPr>
            <w:tcW w:w="876"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May</w:t>
            </w:r>
          </w:p>
        </w:tc>
        <w:tc>
          <w:tcPr>
            <w:tcW w:w="876"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June</w:t>
            </w:r>
          </w:p>
        </w:tc>
        <w:tc>
          <w:tcPr>
            <w:tcW w:w="876"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July</w:t>
            </w:r>
          </w:p>
        </w:tc>
        <w:tc>
          <w:tcPr>
            <w:tcW w:w="981"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August</w:t>
            </w:r>
          </w:p>
        </w:tc>
        <w:tc>
          <w:tcPr>
            <w:tcW w:w="1510"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September</w:t>
            </w:r>
          </w:p>
        </w:tc>
        <w:tc>
          <w:tcPr>
            <w:tcW w:w="1086"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October</w:t>
            </w:r>
          </w:p>
        </w:tc>
      </w:tr>
      <w:tr w:rsidR="00983986" w:rsidTr="00932D7A">
        <w:trPr>
          <w:trHeight w:val="271"/>
        </w:trPr>
        <w:tc>
          <w:tcPr>
            <w:tcW w:w="2430" w:type="dxa"/>
            <w:tcBorders>
              <w:top w:val="nil"/>
              <w:left w:val="nil"/>
              <w:bottom w:val="nil"/>
              <w:right w:val="nil"/>
            </w:tcBorders>
            <w:shd w:val="clear" w:color="auto" w:fill="auto"/>
          </w:tcPr>
          <w:p w:rsidR="00983986" w:rsidRPr="00533202" w:rsidRDefault="00983986" w:rsidP="00983986"/>
        </w:tc>
        <w:tc>
          <w:tcPr>
            <w:tcW w:w="6205" w:type="dxa"/>
            <w:gridSpan w:val="6"/>
            <w:tcBorders>
              <w:top w:val="nil"/>
              <w:left w:val="nil"/>
              <w:bottom w:val="nil"/>
              <w:right w:val="nil"/>
            </w:tcBorders>
            <w:shd w:val="clear" w:color="auto" w:fill="auto"/>
          </w:tcPr>
          <w:p w:rsidR="00983986" w:rsidRDefault="00932D7A" w:rsidP="00983986">
            <w:pPr>
              <w:contextualSpacing/>
              <w:jc w:val="center"/>
            </w:pPr>
            <w:r>
              <w:t xml:space="preserve">------------------------------ </w:t>
            </w:r>
            <w:r w:rsidR="00983986">
              <w:t>% K in tissue</w:t>
            </w:r>
            <w:r>
              <w:t xml:space="preserve"> ------------------------------</w:t>
            </w:r>
          </w:p>
        </w:tc>
      </w:tr>
      <w:tr w:rsidR="00983986" w:rsidTr="00983986">
        <w:trPr>
          <w:trHeight w:val="271"/>
        </w:trPr>
        <w:tc>
          <w:tcPr>
            <w:tcW w:w="2430" w:type="dxa"/>
            <w:tcBorders>
              <w:top w:val="nil"/>
              <w:left w:val="nil"/>
              <w:bottom w:val="nil"/>
              <w:right w:val="nil"/>
            </w:tcBorders>
            <w:shd w:val="clear" w:color="auto" w:fill="auto"/>
          </w:tcPr>
          <w:p w:rsidR="00983986" w:rsidRPr="00533202" w:rsidRDefault="00983986" w:rsidP="00983986">
            <w:r w:rsidRPr="00533202">
              <w:t xml:space="preserve">0.2 </w:t>
            </w:r>
            <w:proofErr w:type="spellStart"/>
            <w:r w:rsidRPr="00533202">
              <w:t>lb</w:t>
            </w:r>
            <w:proofErr w:type="spellEnd"/>
            <w:r w:rsidRPr="00533202">
              <w:t xml:space="preserve"> Ca/M (gypsum)</w:t>
            </w:r>
          </w:p>
        </w:tc>
        <w:tc>
          <w:tcPr>
            <w:tcW w:w="876" w:type="dxa"/>
            <w:tcBorders>
              <w:top w:val="nil"/>
              <w:left w:val="nil"/>
              <w:bottom w:val="nil"/>
              <w:right w:val="nil"/>
            </w:tcBorders>
            <w:shd w:val="clear" w:color="auto" w:fill="auto"/>
          </w:tcPr>
          <w:p w:rsidR="00983986" w:rsidRDefault="00983986" w:rsidP="00983986">
            <w:pPr>
              <w:contextualSpacing/>
              <w:jc w:val="center"/>
            </w:pPr>
            <w:r>
              <w:t>0.62 b</w:t>
            </w:r>
          </w:p>
        </w:tc>
        <w:tc>
          <w:tcPr>
            <w:tcW w:w="876" w:type="dxa"/>
            <w:tcBorders>
              <w:top w:val="nil"/>
              <w:left w:val="nil"/>
              <w:bottom w:val="nil"/>
              <w:right w:val="nil"/>
            </w:tcBorders>
            <w:shd w:val="clear" w:color="auto" w:fill="auto"/>
          </w:tcPr>
          <w:p w:rsidR="00983986" w:rsidRDefault="00983986" w:rsidP="00983986">
            <w:pPr>
              <w:contextualSpacing/>
              <w:jc w:val="center"/>
            </w:pPr>
            <w:r>
              <w:t>0.96 c</w:t>
            </w:r>
          </w:p>
        </w:tc>
        <w:tc>
          <w:tcPr>
            <w:tcW w:w="876" w:type="dxa"/>
            <w:tcBorders>
              <w:top w:val="nil"/>
              <w:left w:val="nil"/>
              <w:bottom w:val="nil"/>
              <w:right w:val="nil"/>
            </w:tcBorders>
            <w:shd w:val="clear" w:color="auto" w:fill="auto"/>
          </w:tcPr>
          <w:p w:rsidR="00983986" w:rsidRDefault="00983986" w:rsidP="00983986">
            <w:pPr>
              <w:contextualSpacing/>
              <w:jc w:val="center"/>
            </w:pPr>
            <w:r>
              <w:t>1.37 d</w:t>
            </w:r>
          </w:p>
        </w:tc>
        <w:tc>
          <w:tcPr>
            <w:tcW w:w="981" w:type="dxa"/>
            <w:tcBorders>
              <w:top w:val="nil"/>
              <w:left w:val="nil"/>
              <w:bottom w:val="nil"/>
              <w:right w:val="nil"/>
            </w:tcBorders>
            <w:shd w:val="clear" w:color="auto" w:fill="auto"/>
          </w:tcPr>
          <w:p w:rsidR="00983986" w:rsidRDefault="00983986" w:rsidP="00983986">
            <w:pPr>
              <w:contextualSpacing/>
              <w:jc w:val="center"/>
            </w:pPr>
            <w:r>
              <w:t>1.14 c</w:t>
            </w:r>
          </w:p>
        </w:tc>
        <w:tc>
          <w:tcPr>
            <w:tcW w:w="1510" w:type="dxa"/>
            <w:tcBorders>
              <w:top w:val="nil"/>
              <w:left w:val="nil"/>
              <w:bottom w:val="nil"/>
              <w:right w:val="nil"/>
            </w:tcBorders>
            <w:shd w:val="clear" w:color="auto" w:fill="auto"/>
          </w:tcPr>
          <w:p w:rsidR="00983986" w:rsidRDefault="00983986" w:rsidP="00983986">
            <w:pPr>
              <w:contextualSpacing/>
              <w:jc w:val="center"/>
            </w:pPr>
            <w:r>
              <w:t>1.55 c</w:t>
            </w:r>
          </w:p>
        </w:tc>
        <w:tc>
          <w:tcPr>
            <w:tcW w:w="1086" w:type="dxa"/>
            <w:tcBorders>
              <w:top w:val="nil"/>
              <w:left w:val="nil"/>
              <w:bottom w:val="nil"/>
              <w:right w:val="nil"/>
            </w:tcBorders>
            <w:shd w:val="clear" w:color="auto" w:fill="auto"/>
          </w:tcPr>
          <w:p w:rsidR="00983986" w:rsidRDefault="00983986" w:rsidP="00983986">
            <w:pPr>
              <w:contextualSpacing/>
              <w:jc w:val="center"/>
            </w:pPr>
            <w:r>
              <w:t>1.16 c</w:t>
            </w:r>
          </w:p>
        </w:tc>
      </w:tr>
      <w:tr w:rsidR="00983986" w:rsidTr="00983986">
        <w:trPr>
          <w:trHeight w:val="271"/>
        </w:trPr>
        <w:tc>
          <w:tcPr>
            <w:tcW w:w="2430" w:type="dxa"/>
            <w:tcBorders>
              <w:top w:val="nil"/>
              <w:left w:val="nil"/>
              <w:bottom w:val="nil"/>
              <w:right w:val="nil"/>
            </w:tcBorders>
            <w:shd w:val="clear" w:color="auto" w:fill="auto"/>
          </w:tcPr>
          <w:p w:rsidR="00983986" w:rsidRPr="00533202" w:rsidRDefault="00983986" w:rsidP="00983986">
            <w:r w:rsidRPr="00533202">
              <w:t>Control (no application)</w:t>
            </w:r>
          </w:p>
        </w:tc>
        <w:tc>
          <w:tcPr>
            <w:tcW w:w="876" w:type="dxa"/>
            <w:tcBorders>
              <w:top w:val="nil"/>
              <w:left w:val="nil"/>
              <w:bottom w:val="nil"/>
              <w:right w:val="nil"/>
            </w:tcBorders>
            <w:shd w:val="clear" w:color="auto" w:fill="auto"/>
          </w:tcPr>
          <w:p w:rsidR="00983986" w:rsidRDefault="00983986" w:rsidP="00983986">
            <w:pPr>
              <w:contextualSpacing/>
              <w:jc w:val="center"/>
            </w:pPr>
            <w:r>
              <w:t>0.50 b</w:t>
            </w:r>
          </w:p>
        </w:tc>
        <w:tc>
          <w:tcPr>
            <w:tcW w:w="876" w:type="dxa"/>
            <w:tcBorders>
              <w:top w:val="nil"/>
              <w:left w:val="nil"/>
              <w:bottom w:val="nil"/>
              <w:right w:val="nil"/>
            </w:tcBorders>
            <w:shd w:val="clear" w:color="auto" w:fill="auto"/>
          </w:tcPr>
          <w:p w:rsidR="00983986" w:rsidRDefault="00983986" w:rsidP="00983986">
            <w:pPr>
              <w:contextualSpacing/>
              <w:jc w:val="center"/>
            </w:pPr>
            <w:r>
              <w:t>0.96 c</w:t>
            </w:r>
          </w:p>
        </w:tc>
        <w:tc>
          <w:tcPr>
            <w:tcW w:w="876" w:type="dxa"/>
            <w:tcBorders>
              <w:top w:val="nil"/>
              <w:left w:val="nil"/>
              <w:bottom w:val="nil"/>
              <w:right w:val="nil"/>
            </w:tcBorders>
            <w:shd w:val="clear" w:color="auto" w:fill="auto"/>
          </w:tcPr>
          <w:p w:rsidR="00983986" w:rsidRDefault="00983986" w:rsidP="00983986">
            <w:pPr>
              <w:contextualSpacing/>
              <w:jc w:val="center"/>
            </w:pPr>
            <w:r>
              <w:t>1.39 d</w:t>
            </w:r>
          </w:p>
        </w:tc>
        <w:tc>
          <w:tcPr>
            <w:tcW w:w="981" w:type="dxa"/>
            <w:tcBorders>
              <w:top w:val="nil"/>
              <w:left w:val="nil"/>
              <w:bottom w:val="nil"/>
              <w:right w:val="nil"/>
            </w:tcBorders>
            <w:shd w:val="clear" w:color="auto" w:fill="auto"/>
          </w:tcPr>
          <w:p w:rsidR="00983986" w:rsidRDefault="00983986" w:rsidP="00983986">
            <w:pPr>
              <w:contextualSpacing/>
              <w:jc w:val="center"/>
            </w:pPr>
            <w:r>
              <w:t>1.05 c</w:t>
            </w:r>
          </w:p>
        </w:tc>
        <w:tc>
          <w:tcPr>
            <w:tcW w:w="1510" w:type="dxa"/>
            <w:tcBorders>
              <w:top w:val="nil"/>
              <w:left w:val="nil"/>
              <w:bottom w:val="nil"/>
              <w:right w:val="nil"/>
            </w:tcBorders>
            <w:shd w:val="clear" w:color="auto" w:fill="auto"/>
          </w:tcPr>
          <w:p w:rsidR="00983986" w:rsidRDefault="00983986" w:rsidP="00983986">
            <w:pPr>
              <w:contextualSpacing/>
              <w:jc w:val="center"/>
            </w:pPr>
            <w:r>
              <w:t>1.54 c</w:t>
            </w:r>
          </w:p>
        </w:tc>
        <w:tc>
          <w:tcPr>
            <w:tcW w:w="1086" w:type="dxa"/>
            <w:tcBorders>
              <w:top w:val="nil"/>
              <w:left w:val="nil"/>
              <w:bottom w:val="nil"/>
              <w:right w:val="nil"/>
            </w:tcBorders>
            <w:shd w:val="clear" w:color="auto" w:fill="auto"/>
          </w:tcPr>
          <w:p w:rsidR="00983986" w:rsidRDefault="00983986" w:rsidP="00983986">
            <w:pPr>
              <w:contextualSpacing/>
              <w:jc w:val="center"/>
            </w:pPr>
            <w:r>
              <w:t>1.18 c</w:t>
            </w:r>
          </w:p>
        </w:tc>
      </w:tr>
      <w:tr w:rsidR="00983986" w:rsidTr="00983986">
        <w:trPr>
          <w:trHeight w:val="271"/>
        </w:trPr>
        <w:tc>
          <w:tcPr>
            <w:tcW w:w="2430" w:type="dxa"/>
            <w:tcBorders>
              <w:top w:val="nil"/>
              <w:left w:val="nil"/>
              <w:bottom w:val="nil"/>
              <w:right w:val="nil"/>
            </w:tcBorders>
            <w:shd w:val="clear" w:color="auto" w:fill="auto"/>
          </w:tcPr>
          <w:p w:rsidR="00983986" w:rsidRPr="00533202" w:rsidRDefault="00983986" w:rsidP="00983986">
            <w:r w:rsidRPr="00533202">
              <w:t xml:space="preserve">0.1 </w:t>
            </w:r>
            <w:proofErr w:type="spellStart"/>
            <w:r w:rsidRPr="00533202">
              <w:t>lb</w:t>
            </w:r>
            <w:proofErr w:type="spellEnd"/>
            <w:r w:rsidRPr="00533202">
              <w:t xml:space="preserve"> K2</w:t>
            </w:r>
            <w:r w:rsidRPr="00533202">
              <w:softHyphen/>
              <w:t>O/M (K2SO4)</w:t>
            </w:r>
          </w:p>
        </w:tc>
        <w:tc>
          <w:tcPr>
            <w:tcW w:w="876" w:type="dxa"/>
            <w:tcBorders>
              <w:top w:val="nil"/>
              <w:left w:val="nil"/>
              <w:bottom w:val="nil"/>
              <w:right w:val="nil"/>
            </w:tcBorders>
            <w:shd w:val="clear" w:color="auto" w:fill="auto"/>
          </w:tcPr>
          <w:p w:rsidR="00983986" w:rsidRDefault="00983986" w:rsidP="00983986">
            <w:pPr>
              <w:contextualSpacing/>
              <w:jc w:val="center"/>
            </w:pPr>
            <w:r>
              <w:t>0.63 b</w:t>
            </w:r>
          </w:p>
        </w:tc>
        <w:tc>
          <w:tcPr>
            <w:tcW w:w="876" w:type="dxa"/>
            <w:tcBorders>
              <w:top w:val="nil"/>
              <w:left w:val="nil"/>
              <w:bottom w:val="nil"/>
              <w:right w:val="nil"/>
            </w:tcBorders>
            <w:shd w:val="clear" w:color="auto" w:fill="auto"/>
          </w:tcPr>
          <w:p w:rsidR="00983986" w:rsidRDefault="00983986" w:rsidP="00983986">
            <w:pPr>
              <w:contextualSpacing/>
              <w:jc w:val="center"/>
            </w:pPr>
            <w:r>
              <w:t>1.30 b</w:t>
            </w:r>
          </w:p>
        </w:tc>
        <w:tc>
          <w:tcPr>
            <w:tcW w:w="876" w:type="dxa"/>
            <w:tcBorders>
              <w:top w:val="nil"/>
              <w:left w:val="nil"/>
              <w:bottom w:val="nil"/>
              <w:right w:val="nil"/>
            </w:tcBorders>
            <w:shd w:val="clear" w:color="auto" w:fill="auto"/>
          </w:tcPr>
          <w:p w:rsidR="00983986" w:rsidRDefault="00983986" w:rsidP="00983986">
            <w:pPr>
              <w:contextualSpacing/>
              <w:jc w:val="center"/>
            </w:pPr>
            <w:r>
              <w:t>1.64 c</w:t>
            </w:r>
          </w:p>
        </w:tc>
        <w:tc>
          <w:tcPr>
            <w:tcW w:w="981" w:type="dxa"/>
            <w:tcBorders>
              <w:top w:val="nil"/>
              <w:left w:val="nil"/>
              <w:bottom w:val="nil"/>
              <w:right w:val="nil"/>
            </w:tcBorders>
            <w:shd w:val="clear" w:color="auto" w:fill="auto"/>
          </w:tcPr>
          <w:p w:rsidR="00983986" w:rsidRDefault="00983986" w:rsidP="00983986">
            <w:pPr>
              <w:contextualSpacing/>
              <w:jc w:val="center"/>
            </w:pPr>
            <w:r>
              <w:t>1.34 b</w:t>
            </w:r>
          </w:p>
        </w:tc>
        <w:tc>
          <w:tcPr>
            <w:tcW w:w="1510" w:type="dxa"/>
            <w:tcBorders>
              <w:top w:val="nil"/>
              <w:left w:val="nil"/>
              <w:bottom w:val="nil"/>
              <w:right w:val="nil"/>
            </w:tcBorders>
            <w:shd w:val="clear" w:color="auto" w:fill="auto"/>
          </w:tcPr>
          <w:p w:rsidR="00983986" w:rsidRDefault="00983986" w:rsidP="00983986">
            <w:pPr>
              <w:contextualSpacing/>
              <w:jc w:val="center"/>
            </w:pPr>
            <w:r>
              <w:t>1.76 b</w:t>
            </w:r>
          </w:p>
        </w:tc>
        <w:tc>
          <w:tcPr>
            <w:tcW w:w="1086" w:type="dxa"/>
            <w:tcBorders>
              <w:top w:val="nil"/>
              <w:left w:val="nil"/>
              <w:bottom w:val="nil"/>
              <w:right w:val="nil"/>
            </w:tcBorders>
            <w:shd w:val="clear" w:color="auto" w:fill="auto"/>
          </w:tcPr>
          <w:p w:rsidR="00983986" w:rsidRDefault="00983986" w:rsidP="00983986">
            <w:pPr>
              <w:contextualSpacing/>
              <w:jc w:val="center"/>
            </w:pPr>
            <w:r>
              <w:t>1.45 b</w:t>
            </w:r>
          </w:p>
        </w:tc>
      </w:tr>
      <w:tr w:rsidR="00983986" w:rsidTr="00983986">
        <w:trPr>
          <w:trHeight w:val="271"/>
        </w:trPr>
        <w:tc>
          <w:tcPr>
            <w:tcW w:w="2430" w:type="dxa"/>
            <w:tcBorders>
              <w:top w:val="nil"/>
              <w:left w:val="nil"/>
              <w:right w:val="nil"/>
            </w:tcBorders>
            <w:shd w:val="clear" w:color="auto" w:fill="auto"/>
          </w:tcPr>
          <w:p w:rsidR="00983986" w:rsidRPr="00533202" w:rsidRDefault="00983986" w:rsidP="00983986">
            <w:r w:rsidRPr="00533202">
              <w:t xml:space="preserve">0.2 </w:t>
            </w:r>
            <w:proofErr w:type="spellStart"/>
            <w:r w:rsidRPr="00533202">
              <w:t>lb</w:t>
            </w:r>
            <w:proofErr w:type="spellEnd"/>
            <w:r w:rsidRPr="00533202">
              <w:t xml:space="preserve"> K2</w:t>
            </w:r>
            <w:r w:rsidRPr="00533202">
              <w:softHyphen/>
              <w:t>O/M (K2SO4)</w:t>
            </w:r>
          </w:p>
        </w:tc>
        <w:tc>
          <w:tcPr>
            <w:tcW w:w="876" w:type="dxa"/>
            <w:tcBorders>
              <w:top w:val="nil"/>
              <w:left w:val="nil"/>
              <w:right w:val="nil"/>
            </w:tcBorders>
            <w:shd w:val="clear" w:color="auto" w:fill="auto"/>
          </w:tcPr>
          <w:p w:rsidR="00983986" w:rsidRDefault="00983986" w:rsidP="00983986">
            <w:pPr>
              <w:contextualSpacing/>
              <w:jc w:val="center"/>
            </w:pPr>
            <w:r>
              <w:t>0.95 a</w:t>
            </w:r>
          </w:p>
        </w:tc>
        <w:tc>
          <w:tcPr>
            <w:tcW w:w="876" w:type="dxa"/>
            <w:tcBorders>
              <w:top w:val="nil"/>
              <w:left w:val="nil"/>
              <w:right w:val="nil"/>
            </w:tcBorders>
            <w:shd w:val="clear" w:color="auto" w:fill="auto"/>
          </w:tcPr>
          <w:p w:rsidR="00983986" w:rsidRDefault="00983986" w:rsidP="00983986">
            <w:pPr>
              <w:contextualSpacing/>
              <w:jc w:val="center"/>
            </w:pPr>
            <w:r>
              <w:t>1.37 b</w:t>
            </w:r>
          </w:p>
        </w:tc>
        <w:tc>
          <w:tcPr>
            <w:tcW w:w="876" w:type="dxa"/>
            <w:tcBorders>
              <w:top w:val="nil"/>
              <w:left w:val="nil"/>
              <w:right w:val="nil"/>
            </w:tcBorders>
            <w:shd w:val="clear" w:color="auto" w:fill="auto"/>
          </w:tcPr>
          <w:p w:rsidR="00983986" w:rsidRDefault="00983986" w:rsidP="00983986">
            <w:pPr>
              <w:contextualSpacing/>
              <w:jc w:val="center"/>
            </w:pPr>
            <w:r>
              <w:t>1.86 b</w:t>
            </w:r>
          </w:p>
        </w:tc>
        <w:tc>
          <w:tcPr>
            <w:tcW w:w="981" w:type="dxa"/>
            <w:tcBorders>
              <w:top w:val="nil"/>
              <w:left w:val="nil"/>
              <w:right w:val="nil"/>
            </w:tcBorders>
            <w:shd w:val="clear" w:color="auto" w:fill="auto"/>
          </w:tcPr>
          <w:p w:rsidR="00983986" w:rsidRDefault="00983986" w:rsidP="00983986">
            <w:pPr>
              <w:contextualSpacing/>
              <w:jc w:val="center"/>
            </w:pPr>
            <w:r>
              <w:t>1.54 a</w:t>
            </w:r>
          </w:p>
        </w:tc>
        <w:tc>
          <w:tcPr>
            <w:tcW w:w="1510" w:type="dxa"/>
            <w:tcBorders>
              <w:top w:val="nil"/>
              <w:left w:val="nil"/>
              <w:right w:val="nil"/>
            </w:tcBorders>
            <w:shd w:val="clear" w:color="auto" w:fill="auto"/>
          </w:tcPr>
          <w:p w:rsidR="00983986" w:rsidRDefault="00983986" w:rsidP="00983986">
            <w:pPr>
              <w:contextualSpacing/>
              <w:jc w:val="center"/>
            </w:pPr>
            <w:r>
              <w:t>1.93 a</w:t>
            </w:r>
          </w:p>
        </w:tc>
        <w:tc>
          <w:tcPr>
            <w:tcW w:w="1086" w:type="dxa"/>
            <w:tcBorders>
              <w:top w:val="nil"/>
              <w:left w:val="nil"/>
              <w:right w:val="nil"/>
            </w:tcBorders>
            <w:shd w:val="clear" w:color="auto" w:fill="auto"/>
          </w:tcPr>
          <w:p w:rsidR="00983986" w:rsidRDefault="00983986" w:rsidP="00983986">
            <w:pPr>
              <w:contextualSpacing/>
              <w:jc w:val="center"/>
            </w:pPr>
            <w:r>
              <w:t>1.51 a</w:t>
            </w:r>
          </w:p>
        </w:tc>
      </w:tr>
      <w:tr w:rsidR="00983986" w:rsidTr="00983986">
        <w:trPr>
          <w:trHeight w:val="288"/>
        </w:trPr>
        <w:tc>
          <w:tcPr>
            <w:tcW w:w="2430" w:type="dxa"/>
            <w:tcBorders>
              <w:top w:val="nil"/>
              <w:left w:val="nil"/>
              <w:bottom w:val="single" w:sz="4" w:space="0" w:color="auto"/>
              <w:right w:val="nil"/>
            </w:tcBorders>
            <w:shd w:val="clear" w:color="auto" w:fill="auto"/>
          </w:tcPr>
          <w:p w:rsidR="00983986" w:rsidRPr="00533202" w:rsidRDefault="00983986" w:rsidP="00983986">
            <w:r w:rsidRPr="00533202">
              <w:t xml:space="preserve">0.6 </w:t>
            </w:r>
            <w:proofErr w:type="spellStart"/>
            <w:r w:rsidRPr="00533202">
              <w:t>lb</w:t>
            </w:r>
            <w:proofErr w:type="spellEnd"/>
            <w:r w:rsidRPr="00533202">
              <w:t xml:space="preserve"> K2</w:t>
            </w:r>
            <w:r w:rsidRPr="00533202">
              <w:softHyphen/>
              <w:t>O/M (K2SO4)</w:t>
            </w:r>
          </w:p>
        </w:tc>
        <w:tc>
          <w:tcPr>
            <w:tcW w:w="876" w:type="dxa"/>
            <w:tcBorders>
              <w:top w:val="nil"/>
              <w:left w:val="nil"/>
              <w:bottom w:val="single" w:sz="4" w:space="0" w:color="auto"/>
              <w:right w:val="nil"/>
            </w:tcBorders>
            <w:shd w:val="clear" w:color="auto" w:fill="auto"/>
          </w:tcPr>
          <w:p w:rsidR="00983986" w:rsidRDefault="00983986" w:rsidP="00983986">
            <w:pPr>
              <w:contextualSpacing/>
              <w:jc w:val="center"/>
            </w:pPr>
            <w:r>
              <w:t>1.16 a</w:t>
            </w:r>
          </w:p>
        </w:tc>
        <w:tc>
          <w:tcPr>
            <w:tcW w:w="876" w:type="dxa"/>
            <w:tcBorders>
              <w:top w:val="nil"/>
              <w:left w:val="nil"/>
              <w:bottom w:val="single" w:sz="4" w:space="0" w:color="auto"/>
              <w:right w:val="nil"/>
            </w:tcBorders>
            <w:shd w:val="clear" w:color="auto" w:fill="auto"/>
          </w:tcPr>
          <w:p w:rsidR="00983986" w:rsidRDefault="00983986" w:rsidP="00983986">
            <w:pPr>
              <w:contextualSpacing/>
              <w:jc w:val="center"/>
            </w:pPr>
            <w:r>
              <w:t>1.52 a</w:t>
            </w:r>
          </w:p>
        </w:tc>
        <w:tc>
          <w:tcPr>
            <w:tcW w:w="876" w:type="dxa"/>
            <w:tcBorders>
              <w:top w:val="nil"/>
              <w:left w:val="nil"/>
              <w:bottom w:val="single" w:sz="4" w:space="0" w:color="auto"/>
              <w:right w:val="nil"/>
            </w:tcBorders>
            <w:shd w:val="clear" w:color="auto" w:fill="auto"/>
          </w:tcPr>
          <w:p w:rsidR="00983986" w:rsidRDefault="00983986" w:rsidP="00983986">
            <w:pPr>
              <w:contextualSpacing/>
              <w:jc w:val="center"/>
            </w:pPr>
            <w:r>
              <w:t>2.06 a</w:t>
            </w:r>
          </w:p>
        </w:tc>
        <w:tc>
          <w:tcPr>
            <w:tcW w:w="981" w:type="dxa"/>
            <w:tcBorders>
              <w:top w:val="nil"/>
              <w:left w:val="nil"/>
              <w:bottom w:val="single" w:sz="4" w:space="0" w:color="auto"/>
              <w:right w:val="nil"/>
            </w:tcBorders>
            <w:shd w:val="clear" w:color="auto" w:fill="auto"/>
          </w:tcPr>
          <w:p w:rsidR="00983986" w:rsidRDefault="00983986" w:rsidP="00983986">
            <w:pPr>
              <w:contextualSpacing/>
              <w:jc w:val="center"/>
            </w:pPr>
            <w:r>
              <w:t>1.65 a</w:t>
            </w:r>
          </w:p>
        </w:tc>
        <w:tc>
          <w:tcPr>
            <w:tcW w:w="1510" w:type="dxa"/>
            <w:tcBorders>
              <w:top w:val="nil"/>
              <w:left w:val="nil"/>
              <w:bottom w:val="single" w:sz="4" w:space="0" w:color="auto"/>
              <w:right w:val="nil"/>
            </w:tcBorders>
            <w:shd w:val="clear" w:color="auto" w:fill="auto"/>
          </w:tcPr>
          <w:p w:rsidR="00983986" w:rsidRDefault="00983986" w:rsidP="00983986">
            <w:pPr>
              <w:contextualSpacing/>
              <w:jc w:val="center"/>
            </w:pPr>
            <w:r>
              <w:t>1.90 a</w:t>
            </w:r>
          </w:p>
        </w:tc>
        <w:tc>
          <w:tcPr>
            <w:tcW w:w="1086" w:type="dxa"/>
            <w:tcBorders>
              <w:top w:val="nil"/>
              <w:left w:val="nil"/>
              <w:bottom w:val="single" w:sz="4" w:space="0" w:color="auto"/>
              <w:right w:val="nil"/>
            </w:tcBorders>
            <w:shd w:val="clear" w:color="auto" w:fill="auto"/>
          </w:tcPr>
          <w:p w:rsidR="00983986" w:rsidRDefault="00983986" w:rsidP="00983986">
            <w:pPr>
              <w:contextualSpacing/>
              <w:jc w:val="center"/>
            </w:pPr>
            <w:r>
              <w:t>1.65 a</w:t>
            </w:r>
          </w:p>
        </w:tc>
      </w:tr>
    </w:tbl>
    <w:p w:rsidR="00D76E6F" w:rsidRDefault="00D76E6F" w:rsidP="00D76E6F">
      <w:pPr>
        <w:contextualSpacing/>
      </w:pPr>
    </w:p>
    <w:p w:rsidR="00E37F36" w:rsidRDefault="00E37F36" w:rsidP="00D76E6F">
      <w:pPr>
        <w:contextualSpacing/>
      </w:pPr>
    </w:p>
    <w:p w:rsidR="00983986" w:rsidRPr="00533202" w:rsidRDefault="00983986" w:rsidP="00983986">
      <w:r w:rsidRPr="00983986">
        <w:rPr>
          <w:b/>
        </w:rPr>
        <w:t xml:space="preserve">Table </w:t>
      </w:r>
      <w:r w:rsidR="00E37F36">
        <w:rPr>
          <w:b/>
        </w:rPr>
        <w:t>9</w:t>
      </w:r>
      <w:r w:rsidRPr="00983986">
        <w:rPr>
          <w:b/>
          <w:noProof/>
        </w:rPr>
        <w:t>.</w:t>
      </w:r>
      <w:r>
        <w:rPr>
          <w:noProof/>
        </w:rPr>
        <w:t xml:space="preserve"> </w:t>
      </w:r>
      <w:r>
        <w:t>Calcium</w:t>
      </w:r>
      <w:r w:rsidRPr="00C923A8">
        <w:t xml:space="preserve"> concentration in </w:t>
      </w:r>
      <w:r>
        <w:t>turf tissue</w:t>
      </w:r>
      <w:r w:rsidRPr="00C923A8">
        <w:t xml:space="preserve"> during the 2015 summer season</w:t>
      </w:r>
      <w:r>
        <w:t>.</w:t>
      </w:r>
      <w:r w:rsidRPr="00C923A8">
        <w:t xml:space="preserve"> </w:t>
      </w:r>
      <w:r w:rsidRPr="00533202">
        <w:t>Results followed by different letters within each column are statistically different according to Fisher’s Least Significant Difference (alpha=0.05).</w:t>
      </w:r>
    </w:p>
    <w:tbl>
      <w:tblPr>
        <w:tblStyle w:val="TableGrid"/>
        <w:tblW w:w="8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981"/>
        <w:gridCol w:w="876"/>
        <w:gridCol w:w="981"/>
        <w:gridCol w:w="981"/>
        <w:gridCol w:w="1371"/>
        <w:gridCol w:w="1086"/>
      </w:tblGrid>
      <w:tr w:rsidR="00983986" w:rsidRPr="00F03355" w:rsidTr="00983986">
        <w:trPr>
          <w:trHeight w:val="271"/>
        </w:trPr>
        <w:tc>
          <w:tcPr>
            <w:tcW w:w="2481" w:type="dxa"/>
            <w:tcBorders>
              <w:top w:val="single" w:sz="4" w:space="0" w:color="auto"/>
              <w:left w:val="nil"/>
              <w:bottom w:val="single" w:sz="4" w:space="0" w:color="auto"/>
              <w:right w:val="nil"/>
            </w:tcBorders>
          </w:tcPr>
          <w:p w:rsidR="00983986" w:rsidRPr="00F03355" w:rsidRDefault="00983986" w:rsidP="00983986">
            <w:pPr>
              <w:contextualSpacing/>
              <w:rPr>
                <w:b/>
              </w:rPr>
            </w:pPr>
            <w:r w:rsidRPr="00F03355">
              <w:rPr>
                <w:b/>
              </w:rPr>
              <w:t xml:space="preserve">Treatment </w:t>
            </w:r>
          </w:p>
        </w:tc>
        <w:tc>
          <w:tcPr>
            <w:tcW w:w="981"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May</w:t>
            </w:r>
          </w:p>
        </w:tc>
        <w:tc>
          <w:tcPr>
            <w:tcW w:w="876"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June</w:t>
            </w:r>
          </w:p>
        </w:tc>
        <w:tc>
          <w:tcPr>
            <w:tcW w:w="981"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July</w:t>
            </w:r>
          </w:p>
        </w:tc>
        <w:tc>
          <w:tcPr>
            <w:tcW w:w="981"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August</w:t>
            </w:r>
          </w:p>
        </w:tc>
        <w:tc>
          <w:tcPr>
            <w:tcW w:w="1371"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September</w:t>
            </w:r>
          </w:p>
        </w:tc>
        <w:tc>
          <w:tcPr>
            <w:tcW w:w="1086" w:type="dxa"/>
            <w:tcBorders>
              <w:top w:val="single" w:sz="4" w:space="0" w:color="auto"/>
              <w:left w:val="nil"/>
              <w:bottom w:val="single" w:sz="4" w:space="0" w:color="auto"/>
              <w:right w:val="nil"/>
            </w:tcBorders>
          </w:tcPr>
          <w:p w:rsidR="00983986" w:rsidRPr="00F03355" w:rsidRDefault="00983986" w:rsidP="00932D7A">
            <w:pPr>
              <w:contextualSpacing/>
              <w:jc w:val="center"/>
              <w:rPr>
                <w:b/>
              </w:rPr>
            </w:pPr>
            <w:r>
              <w:rPr>
                <w:b/>
              </w:rPr>
              <w:t>October</w:t>
            </w:r>
          </w:p>
        </w:tc>
      </w:tr>
      <w:tr w:rsidR="00983986" w:rsidTr="00983986">
        <w:trPr>
          <w:trHeight w:val="253"/>
        </w:trPr>
        <w:tc>
          <w:tcPr>
            <w:tcW w:w="2481" w:type="dxa"/>
            <w:shd w:val="clear" w:color="auto" w:fill="FFFFFF" w:themeFill="background1"/>
          </w:tcPr>
          <w:p w:rsidR="00983986" w:rsidRDefault="00983986" w:rsidP="00932D7A">
            <w:pPr>
              <w:contextualSpacing/>
            </w:pPr>
          </w:p>
        </w:tc>
        <w:tc>
          <w:tcPr>
            <w:tcW w:w="6276" w:type="dxa"/>
            <w:gridSpan w:val="6"/>
            <w:shd w:val="clear" w:color="auto" w:fill="FFFFFF" w:themeFill="background1"/>
          </w:tcPr>
          <w:p w:rsidR="00983986" w:rsidRDefault="00932D7A" w:rsidP="00932D7A">
            <w:pPr>
              <w:contextualSpacing/>
              <w:jc w:val="center"/>
            </w:pPr>
            <w:r>
              <w:t xml:space="preserve">------------------------------ </w:t>
            </w:r>
            <w:r w:rsidR="00983986">
              <w:t>% Ca in tissue</w:t>
            </w:r>
            <w:r>
              <w:t xml:space="preserve"> ------------------------------</w:t>
            </w:r>
          </w:p>
        </w:tc>
      </w:tr>
      <w:tr w:rsidR="00983986" w:rsidTr="00983986">
        <w:trPr>
          <w:trHeight w:val="271"/>
        </w:trPr>
        <w:tc>
          <w:tcPr>
            <w:tcW w:w="2481" w:type="dxa"/>
            <w:tcBorders>
              <w:top w:val="nil"/>
              <w:left w:val="nil"/>
              <w:bottom w:val="nil"/>
              <w:right w:val="nil"/>
            </w:tcBorders>
            <w:shd w:val="clear" w:color="auto" w:fill="auto"/>
          </w:tcPr>
          <w:p w:rsidR="00983986" w:rsidRPr="00533202" w:rsidRDefault="00983986" w:rsidP="00983986">
            <w:r w:rsidRPr="00533202">
              <w:t xml:space="preserve">0.2 </w:t>
            </w:r>
            <w:proofErr w:type="spellStart"/>
            <w:r w:rsidRPr="00533202">
              <w:t>lb</w:t>
            </w:r>
            <w:proofErr w:type="spellEnd"/>
            <w:r w:rsidRPr="00533202">
              <w:t xml:space="preserve"> Ca/M (gypsum)</w:t>
            </w:r>
          </w:p>
        </w:tc>
        <w:tc>
          <w:tcPr>
            <w:tcW w:w="981" w:type="dxa"/>
            <w:tcBorders>
              <w:top w:val="nil"/>
              <w:left w:val="nil"/>
              <w:bottom w:val="nil"/>
              <w:right w:val="nil"/>
            </w:tcBorders>
            <w:shd w:val="clear" w:color="auto" w:fill="auto"/>
          </w:tcPr>
          <w:p w:rsidR="00983986" w:rsidRDefault="00983986" w:rsidP="00983986">
            <w:pPr>
              <w:contextualSpacing/>
              <w:jc w:val="center"/>
            </w:pPr>
            <w:r>
              <w:t>0.84 ab</w:t>
            </w:r>
          </w:p>
        </w:tc>
        <w:tc>
          <w:tcPr>
            <w:tcW w:w="876" w:type="dxa"/>
            <w:tcBorders>
              <w:top w:val="nil"/>
              <w:left w:val="nil"/>
              <w:bottom w:val="nil"/>
              <w:right w:val="nil"/>
            </w:tcBorders>
            <w:shd w:val="clear" w:color="auto" w:fill="auto"/>
          </w:tcPr>
          <w:p w:rsidR="00983986" w:rsidRDefault="00983986" w:rsidP="00983986">
            <w:pPr>
              <w:contextualSpacing/>
              <w:jc w:val="center"/>
            </w:pPr>
            <w:r>
              <w:t>0.98 a</w:t>
            </w:r>
          </w:p>
        </w:tc>
        <w:tc>
          <w:tcPr>
            <w:tcW w:w="981" w:type="dxa"/>
            <w:tcBorders>
              <w:top w:val="nil"/>
              <w:left w:val="nil"/>
              <w:bottom w:val="nil"/>
              <w:right w:val="nil"/>
            </w:tcBorders>
            <w:shd w:val="clear" w:color="auto" w:fill="auto"/>
          </w:tcPr>
          <w:p w:rsidR="00983986" w:rsidRDefault="00983986" w:rsidP="00983986">
            <w:pPr>
              <w:contextualSpacing/>
              <w:jc w:val="center"/>
            </w:pPr>
            <w:r>
              <w:t>0.78 a</w:t>
            </w:r>
          </w:p>
        </w:tc>
        <w:tc>
          <w:tcPr>
            <w:tcW w:w="981" w:type="dxa"/>
            <w:tcBorders>
              <w:top w:val="nil"/>
              <w:left w:val="nil"/>
              <w:bottom w:val="nil"/>
              <w:right w:val="nil"/>
            </w:tcBorders>
            <w:shd w:val="clear" w:color="auto" w:fill="auto"/>
          </w:tcPr>
          <w:p w:rsidR="00983986" w:rsidRDefault="00983986" w:rsidP="00983986">
            <w:pPr>
              <w:contextualSpacing/>
              <w:jc w:val="center"/>
            </w:pPr>
            <w:r>
              <w:t>0.74 a</w:t>
            </w:r>
          </w:p>
        </w:tc>
        <w:tc>
          <w:tcPr>
            <w:tcW w:w="1371" w:type="dxa"/>
            <w:tcBorders>
              <w:top w:val="nil"/>
              <w:left w:val="nil"/>
              <w:bottom w:val="nil"/>
              <w:right w:val="nil"/>
            </w:tcBorders>
            <w:shd w:val="clear" w:color="auto" w:fill="auto"/>
          </w:tcPr>
          <w:p w:rsidR="00983986" w:rsidRDefault="00983986" w:rsidP="00983986">
            <w:pPr>
              <w:contextualSpacing/>
              <w:jc w:val="center"/>
            </w:pPr>
            <w:r>
              <w:t>0.53 a</w:t>
            </w:r>
          </w:p>
        </w:tc>
        <w:tc>
          <w:tcPr>
            <w:tcW w:w="1086" w:type="dxa"/>
            <w:tcBorders>
              <w:top w:val="nil"/>
              <w:left w:val="nil"/>
              <w:bottom w:val="nil"/>
              <w:right w:val="nil"/>
            </w:tcBorders>
            <w:shd w:val="clear" w:color="auto" w:fill="auto"/>
          </w:tcPr>
          <w:p w:rsidR="00983986" w:rsidRDefault="00983986" w:rsidP="00983986">
            <w:pPr>
              <w:contextualSpacing/>
              <w:jc w:val="center"/>
            </w:pPr>
            <w:r>
              <w:t>0.54 a</w:t>
            </w:r>
          </w:p>
        </w:tc>
      </w:tr>
      <w:tr w:rsidR="00983986" w:rsidTr="00983986">
        <w:trPr>
          <w:trHeight w:val="271"/>
        </w:trPr>
        <w:tc>
          <w:tcPr>
            <w:tcW w:w="2481" w:type="dxa"/>
            <w:tcBorders>
              <w:top w:val="nil"/>
              <w:left w:val="nil"/>
              <w:bottom w:val="nil"/>
              <w:right w:val="nil"/>
            </w:tcBorders>
            <w:shd w:val="clear" w:color="auto" w:fill="auto"/>
          </w:tcPr>
          <w:p w:rsidR="00983986" w:rsidRPr="00533202" w:rsidRDefault="00983986" w:rsidP="00983986">
            <w:r w:rsidRPr="00533202">
              <w:t>Control (no application)</w:t>
            </w:r>
          </w:p>
        </w:tc>
        <w:tc>
          <w:tcPr>
            <w:tcW w:w="981" w:type="dxa"/>
            <w:tcBorders>
              <w:top w:val="nil"/>
              <w:left w:val="nil"/>
              <w:bottom w:val="nil"/>
              <w:right w:val="nil"/>
            </w:tcBorders>
            <w:shd w:val="clear" w:color="auto" w:fill="auto"/>
          </w:tcPr>
          <w:p w:rsidR="00983986" w:rsidRDefault="00983986" w:rsidP="00983986">
            <w:pPr>
              <w:contextualSpacing/>
              <w:jc w:val="center"/>
            </w:pPr>
            <w:r>
              <w:t>0.92 a</w:t>
            </w:r>
          </w:p>
        </w:tc>
        <w:tc>
          <w:tcPr>
            <w:tcW w:w="876" w:type="dxa"/>
            <w:tcBorders>
              <w:top w:val="nil"/>
              <w:left w:val="nil"/>
              <w:bottom w:val="nil"/>
              <w:right w:val="nil"/>
            </w:tcBorders>
            <w:shd w:val="clear" w:color="auto" w:fill="auto"/>
          </w:tcPr>
          <w:p w:rsidR="00983986" w:rsidRDefault="00983986" w:rsidP="00983986">
            <w:pPr>
              <w:contextualSpacing/>
              <w:jc w:val="center"/>
            </w:pPr>
            <w:r>
              <w:t>0.83 b</w:t>
            </w:r>
          </w:p>
        </w:tc>
        <w:tc>
          <w:tcPr>
            <w:tcW w:w="981" w:type="dxa"/>
            <w:tcBorders>
              <w:top w:val="nil"/>
              <w:left w:val="nil"/>
              <w:bottom w:val="nil"/>
              <w:right w:val="nil"/>
            </w:tcBorders>
            <w:shd w:val="clear" w:color="auto" w:fill="auto"/>
          </w:tcPr>
          <w:p w:rsidR="00983986" w:rsidRDefault="00983986" w:rsidP="00983986">
            <w:pPr>
              <w:contextualSpacing/>
              <w:jc w:val="center"/>
            </w:pPr>
            <w:r>
              <w:t>0.68 ab</w:t>
            </w:r>
          </w:p>
        </w:tc>
        <w:tc>
          <w:tcPr>
            <w:tcW w:w="981" w:type="dxa"/>
            <w:tcBorders>
              <w:top w:val="nil"/>
              <w:left w:val="nil"/>
              <w:bottom w:val="nil"/>
              <w:right w:val="nil"/>
            </w:tcBorders>
            <w:shd w:val="clear" w:color="auto" w:fill="auto"/>
          </w:tcPr>
          <w:p w:rsidR="00983986" w:rsidRDefault="00983986" w:rsidP="00983986">
            <w:pPr>
              <w:contextualSpacing/>
              <w:jc w:val="center"/>
            </w:pPr>
            <w:r>
              <w:t>0.67 ab</w:t>
            </w:r>
          </w:p>
        </w:tc>
        <w:tc>
          <w:tcPr>
            <w:tcW w:w="1371" w:type="dxa"/>
            <w:tcBorders>
              <w:top w:val="nil"/>
              <w:left w:val="nil"/>
              <w:bottom w:val="nil"/>
              <w:right w:val="nil"/>
            </w:tcBorders>
            <w:shd w:val="clear" w:color="auto" w:fill="auto"/>
          </w:tcPr>
          <w:p w:rsidR="00983986" w:rsidRDefault="00983986" w:rsidP="00983986">
            <w:pPr>
              <w:contextualSpacing/>
              <w:jc w:val="center"/>
            </w:pPr>
            <w:r>
              <w:t>0.51 ab</w:t>
            </w:r>
          </w:p>
        </w:tc>
        <w:tc>
          <w:tcPr>
            <w:tcW w:w="1086" w:type="dxa"/>
            <w:tcBorders>
              <w:top w:val="nil"/>
              <w:left w:val="nil"/>
              <w:bottom w:val="nil"/>
              <w:right w:val="nil"/>
            </w:tcBorders>
            <w:shd w:val="clear" w:color="auto" w:fill="auto"/>
          </w:tcPr>
          <w:p w:rsidR="00983986" w:rsidRDefault="00983986" w:rsidP="00983986">
            <w:pPr>
              <w:contextualSpacing/>
              <w:jc w:val="center"/>
            </w:pPr>
            <w:r>
              <w:t>0.48 b</w:t>
            </w:r>
          </w:p>
        </w:tc>
      </w:tr>
      <w:tr w:rsidR="00983986" w:rsidTr="00983986">
        <w:trPr>
          <w:trHeight w:val="271"/>
        </w:trPr>
        <w:tc>
          <w:tcPr>
            <w:tcW w:w="2481" w:type="dxa"/>
            <w:tcBorders>
              <w:top w:val="nil"/>
              <w:left w:val="nil"/>
              <w:bottom w:val="nil"/>
              <w:right w:val="nil"/>
            </w:tcBorders>
            <w:shd w:val="clear" w:color="auto" w:fill="auto"/>
          </w:tcPr>
          <w:p w:rsidR="00983986" w:rsidRPr="00533202" w:rsidRDefault="00983986" w:rsidP="00983986">
            <w:r w:rsidRPr="00533202">
              <w:t xml:space="preserve">0.1 </w:t>
            </w:r>
            <w:proofErr w:type="spellStart"/>
            <w:r w:rsidRPr="00533202">
              <w:t>lb</w:t>
            </w:r>
            <w:proofErr w:type="spellEnd"/>
            <w:r w:rsidRPr="00533202">
              <w:t xml:space="preserve"> K2</w:t>
            </w:r>
            <w:r w:rsidRPr="00533202">
              <w:softHyphen/>
              <w:t>O/M (K2SO4)</w:t>
            </w:r>
          </w:p>
        </w:tc>
        <w:tc>
          <w:tcPr>
            <w:tcW w:w="981" w:type="dxa"/>
            <w:tcBorders>
              <w:top w:val="nil"/>
              <w:left w:val="nil"/>
              <w:bottom w:val="nil"/>
              <w:right w:val="nil"/>
            </w:tcBorders>
            <w:shd w:val="clear" w:color="auto" w:fill="auto"/>
          </w:tcPr>
          <w:p w:rsidR="00983986" w:rsidRDefault="00983986" w:rsidP="00983986">
            <w:pPr>
              <w:contextualSpacing/>
              <w:jc w:val="center"/>
            </w:pPr>
            <w:r>
              <w:t xml:space="preserve">0.76 </w:t>
            </w:r>
            <w:proofErr w:type="spellStart"/>
            <w:r>
              <w:t>bc</w:t>
            </w:r>
            <w:proofErr w:type="spellEnd"/>
          </w:p>
        </w:tc>
        <w:tc>
          <w:tcPr>
            <w:tcW w:w="876" w:type="dxa"/>
            <w:tcBorders>
              <w:top w:val="nil"/>
              <w:left w:val="nil"/>
              <w:bottom w:val="nil"/>
              <w:right w:val="nil"/>
            </w:tcBorders>
            <w:shd w:val="clear" w:color="auto" w:fill="auto"/>
          </w:tcPr>
          <w:p w:rsidR="00983986" w:rsidRDefault="00983986" w:rsidP="00983986">
            <w:pPr>
              <w:contextualSpacing/>
              <w:jc w:val="center"/>
            </w:pPr>
            <w:r>
              <w:t>0.71 c</w:t>
            </w:r>
          </w:p>
        </w:tc>
        <w:tc>
          <w:tcPr>
            <w:tcW w:w="981" w:type="dxa"/>
            <w:tcBorders>
              <w:top w:val="nil"/>
              <w:left w:val="nil"/>
              <w:bottom w:val="nil"/>
              <w:right w:val="nil"/>
            </w:tcBorders>
            <w:shd w:val="clear" w:color="auto" w:fill="auto"/>
          </w:tcPr>
          <w:p w:rsidR="00983986" w:rsidRDefault="00983986" w:rsidP="00983986">
            <w:pPr>
              <w:contextualSpacing/>
              <w:jc w:val="center"/>
            </w:pPr>
            <w:r>
              <w:t>0.58 c</w:t>
            </w:r>
          </w:p>
        </w:tc>
        <w:tc>
          <w:tcPr>
            <w:tcW w:w="981" w:type="dxa"/>
            <w:tcBorders>
              <w:top w:val="nil"/>
              <w:left w:val="nil"/>
              <w:bottom w:val="nil"/>
              <w:right w:val="nil"/>
            </w:tcBorders>
            <w:shd w:val="clear" w:color="auto" w:fill="auto"/>
          </w:tcPr>
          <w:p w:rsidR="00983986" w:rsidRDefault="00983986" w:rsidP="00983986">
            <w:pPr>
              <w:contextualSpacing/>
              <w:jc w:val="center"/>
            </w:pPr>
            <w:r>
              <w:t xml:space="preserve">0.61 </w:t>
            </w:r>
            <w:proofErr w:type="spellStart"/>
            <w:r>
              <w:t>bc</w:t>
            </w:r>
            <w:proofErr w:type="spellEnd"/>
          </w:p>
        </w:tc>
        <w:tc>
          <w:tcPr>
            <w:tcW w:w="1371" w:type="dxa"/>
            <w:tcBorders>
              <w:top w:val="nil"/>
              <w:left w:val="nil"/>
              <w:bottom w:val="nil"/>
              <w:right w:val="nil"/>
            </w:tcBorders>
            <w:shd w:val="clear" w:color="auto" w:fill="auto"/>
          </w:tcPr>
          <w:p w:rsidR="00983986" w:rsidRDefault="00983986" w:rsidP="00983986">
            <w:pPr>
              <w:contextualSpacing/>
              <w:jc w:val="center"/>
            </w:pPr>
            <w:r>
              <w:t xml:space="preserve">0.45 </w:t>
            </w:r>
            <w:proofErr w:type="spellStart"/>
            <w:r>
              <w:t>bc</w:t>
            </w:r>
            <w:proofErr w:type="spellEnd"/>
          </w:p>
        </w:tc>
        <w:tc>
          <w:tcPr>
            <w:tcW w:w="1086" w:type="dxa"/>
            <w:tcBorders>
              <w:top w:val="nil"/>
              <w:left w:val="nil"/>
              <w:bottom w:val="nil"/>
              <w:right w:val="nil"/>
            </w:tcBorders>
            <w:shd w:val="clear" w:color="auto" w:fill="auto"/>
          </w:tcPr>
          <w:p w:rsidR="00983986" w:rsidRDefault="00983986" w:rsidP="00983986">
            <w:pPr>
              <w:contextualSpacing/>
              <w:jc w:val="center"/>
            </w:pPr>
            <w:r>
              <w:t>0.43 c</w:t>
            </w:r>
          </w:p>
        </w:tc>
      </w:tr>
      <w:tr w:rsidR="00983986" w:rsidTr="00983986">
        <w:trPr>
          <w:trHeight w:val="271"/>
        </w:trPr>
        <w:tc>
          <w:tcPr>
            <w:tcW w:w="2481" w:type="dxa"/>
            <w:tcBorders>
              <w:top w:val="nil"/>
              <w:left w:val="nil"/>
              <w:right w:val="nil"/>
            </w:tcBorders>
            <w:shd w:val="clear" w:color="auto" w:fill="auto"/>
          </w:tcPr>
          <w:p w:rsidR="00983986" w:rsidRPr="00533202" w:rsidRDefault="00983986" w:rsidP="00983986">
            <w:r w:rsidRPr="00533202">
              <w:t xml:space="preserve">0.2 </w:t>
            </w:r>
            <w:proofErr w:type="spellStart"/>
            <w:r w:rsidRPr="00533202">
              <w:t>lb</w:t>
            </w:r>
            <w:proofErr w:type="spellEnd"/>
            <w:r w:rsidRPr="00533202">
              <w:t xml:space="preserve"> K2</w:t>
            </w:r>
            <w:r w:rsidRPr="00533202">
              <w:softHyphen/>
              <w:t>O/M (K2SO4)</w:t>
            </w:r>
          </w:p>
        </w:tc>
        <w:tc>
          <w:tcPr>
            <w:tcW w:w="981" w:type="dxa"/>
            <w:tcBorders>
              <w:top w:val="nil"/>
              <w:left w:val="nil"/>
              <w:right w:val="nil"/>
            </w:tcBorders>
            <w:shd w:val="clear" w:color="auto" w:fill="auto"/>
          </w:tcPr>
          <w:p w:rsidR="00983986" w:rsidRDefault="00983986" w:rsidP="00983986">
            <w:pPr>
              <w:contextualSpacing/>
              <w:jc w:val="center"/>
            </w:pPr>
            <w:r>
              <w:t>0.65 cd</w:t>
            </w:r>
          </w:p>
        </w:tc>
        <w:tc>
          <w:tcPr>
            <w:tcW w:w="876" w:type="dxa"/>
            <w:tcBorders>
              <w:top w:val="nil"/>
              <w:left w:val="nil"/>
              <w:right w:val="nil"/>
            </w:tcBorders>
            <w:shd w:val="clear" w:color="auto" w:fill="auto"/>
          </w:tcPr>
          <w:p w:rsidR="00983986" w:rsidRDefault="00983986" w:rsidP="00983986">
            <w:pPr>
              <w:contextualSpacing/>
              <w:jc w:val="center"/>
            </w:pPr>
            <w:r>
              <w:t>0.65 c</w:t>
            </w:r>
          </w:p>
        </w:tc>
        <w:tc>
          <w:tcPr>
            <w:tcW w:w="981" w:type="dxa"/>
            <w:tcBorders>
              <w:top w:val="nil"/>
              <w:left w:val="nil"/>
              <w:right w:val="nil"/>
            </w:tcBorders>
            <w:shd w:val="clear" w:color="auto" w:fill="auto"/>
          </w:tcPr>
          <w:p w:rsidR="00983986" w:rsidRDefault="00983986" w:rsidP="00983986">
            <w:pPr>
              <w:contextualSpacing/>
              <w:jc w:val="center"/>
            </w:pPr>
            <w:r>
              <w:t xml:space="preserve">0.62 </w:t>
            </w:r>
            <w:proofErr w:type="spellStart"/>
            <w:r>
              <w:t>bc</w:t>
            </w:r>
            <w:proofErr w:type="spellEnd"/>
          </w:p>
        </w:tc>
        <w:tc>
          <w:tcPr>
            <w:tcW w:w="981" w:type="dxa"/>
            <w:tcBorders>
              <w:top w:val="nil"/>
              <w:left w:val="nil"/>
              <w:right w:val="nil"/>
            </w:tcBorders>
            <w:shd w:val="clear" w:color="auto" w:fill="auto"/>
          </w:tcPr>
          <w:p w:rsidR="00983986" w:rsidRDefault="00983986" w:rsidP="00983986">
            <w:pPr>
              <w:contextualSpacing/>
              <w:jc w:val="center"/>
            </w:pPr>
            <w:r>
              <w:t>0.58 cd</w:t>
            </w:r>
          </w:p>
        </w:tc>
        <w:tc>
          <w:tcPr>
            <w:tcW w:w="1371" w:type="dxa"/>
            <w:tcBorders>
              <w:top w:val="nil"/>
              <w:left w:val="nil"/>
              <w:right w:val="nil"/>
            </w:tcBorders>
            <w:shd w:val="clear" w:color="auto" w:fill="auto"/>
          </w:tcPr>
          <w:p w:rsidR="00983986" w:rsidRDefault="00983986" w:rsidP="00983986">
            <w:pPr>
              <w:contextualSpacing/>
              <w:jc w:val="center"/>
            </w:pPr>
            <w:r>
              <w:t>0.43 c</w:t>
            </w:r>
          </w:p>
        </w:tc>
        <w:tc>
          <w:tcPr>
            <w:tcW w:w="1086" w:type="dxa"/>
            <w:tcBorders>
              <w:top w:val="nil"/>
              <w:left w:val="nil"/>
              <w:right w:val="nil"/>
            </w:tcBorders>
            <w:shd w:val="clear" w:color="auto" w:fill="auto"/>
          </w:tcPr>
          <w:p w:rsidR="00983986" w:rsidRDefault="00983986" w:rsidP="00983986">
            <w:pPr>
              <w:contextualSpacing/>
              <w:jc w:val="center"/>
            </w:pPr>
            <w:r>
              <w:t>0.41 c</w:t>
            </w:r>
          </w:p>
        </w:tc>
      </w:tr>
      <w:tr w:rsidR="00983986" w:rsidTr="00983986">
        <w:trPr>
          <w:trHeight w:val="288"/>
        </w:trPr>
        <w:tc>
          <w:tcPr>
            <w:tcW w:w="2481" w:type="dxa"/>
            <w:tcBorders>
              <w:top w:val="nil"/>
              <w:left w:val="nil"/>
              <w:bottom w:val="single" w:sz="4" w:space="0" w:color="auto"/>
              <w:right w:val="nil"/>
            </w:tcBorders>
            <w:shd w:val="clear" w:color="auto" w:fill="auto"/>
          </w:tcPr>
          <w:p w:rsidR="00983986" w:rsidRPr="00533202" w:rsidRDefault="00983986" w:rsidP="00983986">
            <w:r w:rsidRPr="00533202">
              <w:t xml:space="preserve">0.6 </w:t>
            </w:r>
            <w:proofErr w:type="spellStart"/>
            <w:r w:rsidRPr="00533202">
              <w:t>lb</w:t>
            </w:r>
            <w:proofErr w:type="spellEnd"/>
            <w:r w:rsidRPr="00533202">
              <w:t xml:space="preserve"> K2</w:t>
            </w:r>
            <w:r w:rsidRPr="00533202">
              <w:softHyphen/>
              <w:t>O/M (K2SO4)</w:t>
            </w:r>
          </w:p>
        </w:tc>
        <w:tc>
          <w:tcPr>
            <w:tcW w:w="981" w:type="dxa"/>
            <w:tcBorders>
              <w:top w:val="nil"/>
              <w:left w:val="nil"/>
              <w:bottom w:val="single" w:sz="4" w:space="0" w:color="auto"/>
              <w:right w:val="nil"/>
            </w:tcBorders>
            <w:shd w:val="clear" w:color="auto" w:fill="auto"/>
          </w:tcPr>
          <w:p w:rsidR="00983986" w:rsidRDefault="00983986" w:rsidP="00983986">
            <w:pPr>
              <w:contextualSpacing/>
              <w:jc w:val="center"/>
            </w:pPr>
            <w:r>
              <w:t>0.59 d</w:t>
            </w:r>
          </w:p>
        </w:tc>
        <w:tc>
          <w:tcPr>
            <w:tcW w:w="876" w:type="dxa"/>
            <w:tcBorders>
              <w:top w:val="nil"/>
              <w:left w:val="nil"/>
              <w:bottom w:val="single" w:sz="4" w:space="0" w:color="auto"/>
              <w:right w:val="nil"/>
            </w:tcBorders>
            <w:shd w:val="clear" w:color="auto" w:fill="auto"/>
          </w:tcPr>
          <w:p w:rsidR="00983986" w:rsidRDefault="00983986" w:rsidP="00983986">
            <w:pPr>
              <w:contextualSpacing/>
              <w:jc w:val="center"/>
            </w:pPr>
            <w:r>
              <w:t>0.64 c</w:t>
            </w:r>
          </w:p>
        </w:tc>
        <w:tc>
          <w:tcPr>
            <w:tcW w:w="981" w:type="dxa"/>
            <w:tcBorders>
              <w:top w:val="nil"/>
              <w:left w:val="nil"/>
              <w:bottom w:val="single" w:sz="4" w:space="0" w:color="auto"/>
              <w:right w:val="nil"/>
            </w:tcBorders>
            <w:shd w:val="clear" w:color="auto" w:fill="auto"/>
          </w:tcPr>
          <w:p w:rsidR="00983986" w:rsidRDefault="00983986" w:rsidP="00983986">
            <w:pPr>
              <w:contextualSpacing/>
              <w:jc w:val="center"/>
            </w:pPr>
            <w:r>
              <w:t>0.53 c</w:t>
            </w:r>
          </w:p>
        </w:tc>
        <w:tc>
          <w:tcPr>
            <w:tcW w:w="981" w:type="dxa"/>
            <w:tcBorders>
              <w:top w:val="nil"/>
              <w:left w:val="nil"/>
              <w:bottom w:val="single" w:sz="4" w:space="0" w:color="auto"/>
              <w:right w:val="nil"/>
            </w:tcBorders>
            <w:shd w:val="clear" w:color="auto" w:fill="auto"/>
          </w:tcPr>
          <w:p w:rsidR="00983986" w:rsidRDefault="00983986" w:rsidP="00983986">
            <w:pPr>
              <w:contextualSpacing/>
              <w:jc w:val="center"/>
            </w:pPr>
            <w:r>
              <w:t>0.54 d</w:t>
            </w:r>
          </w:p>
        </w:tc>
        <w:tc>
          <w:tcPr>
            <w:tcW w:w="1371" w:type="dxa"/>
            <w:tcBorders>
              <w:top w:val="nil"/>
              <w:left w:val="nil"/>
              <w:bottom w:val="single" w:sz="4" w:space="0" w:color="auto"/>
              <w:right w:val="nil"/>
            </w:tcBorders>
            <w:shd w:val="clear" w:color="auto" w:fill="auto"/>
          </w:tcPr>
          <w:p w:rsidR="00983986" w:rsidRDefault="00983986" w:rsidP="00983986">
            <w:pPr>
              <w:contextualSpacing/>
              <w:jc w:val="center"/>
            </w:pPr>
            <w:r>
              <w:t>0.39 c</w:t>
            </w:r>
          </w:p>
        </w:tc>
        <w:tc>
          <w:tcPr>
            <w:tcW w:w="1086" w:type="dxa"/>
            <w:tcBorders>
              <w:top w:val="nil"/>
              <w:left w:val="nil"/>
              <w:bottom w:val="single" w:sz="4" w:space="0" w:color="auto"/>
              <w:right w:val="nil"/>
            </w:tcBorders>
            <w:shd w:val="clear" w:color="auto" w:fill="auto"/>
          </w:tcPr>
          <w:p w:rsidR="00983986" w:rsidRDefault="00983986" w:rsidP="00983986">
            <w:pPr>
              <w:contextualSpacing/>
              <w:jc w:val="center"/>
            </w:pPr>
            <w:r>
              <w:t>0.38 d</w:t>
            </w:r>
          </w:p>
        </w:tc>
      </w:tr>
    </w:tbl>
    <w:p w:rsidR="00983986" w:rsidRDefault="00983986" w:rsidP="00983986">
      <w:pPr>
        <w:contextualSpacing/>
      </w:pPr>
    </w:p>
    <w:p w:rsidR="00E37F36" w:rsidRDefault="00E37F36" w:rsidP="00983986">
      <w:pPr>
        <w:contextualSpacing/>
      </w:pPr>
    </w:p>
    <w:p w:rsidR="00932D7A" w:rsidRPr="00533202" w:rsidRDefault="00932D7A" w:rsidP="00932D7A">
      <w:r w:rsidRPr="00E37F36">
        <w:rPr>
          <w:b/>
        </w:rPr>
        <w:t xml:space="preserve">Table </w:t>
      </w:r>
      <w:r w:rsidR="00E37F36">
        <w:rPr>
          <w:b/>
        </w:rPr>
        <w:t>10</w:t>
      </w:r>
      <w:r w:rsidRPr="00E37F36">
        <w:rPr>
          <w:b/>
          <w:noProof/>
        </w:rPr>
        <w:t xml:space="preserve">. </w:t>
      </w:r>
      <w:r>
        <w:rPr>
          <w:noProof/>
        </w:rPr>
        <w:t xml:space="preserve">Magnesium </w:t>
      </w:r>
      <w:r w:rsidRPr="00C923A8">
        <w:t xml:space="preserve">concentration in </w:t>
      </w:r>
      <w:r w:rsidRPr="00932D7A">
        <w:t>turf tissue</w:t>
      </w:r>
      <w:r w:rsidRPr="00C923A8">
        <w:t xml:space="preserve"> during the 2015 summer season</w:t>
      </w:r>
      <w:r>
        <w:t>.</w:t>
      </w:r>
      <w:r w:rsidRPr="00C923A8">
        <w:t xml:space="preserve"> </w:t>
      </w:r>
      <w:r w:rsidRPr="00533202">
        <w:t>Results followed by different letters within each column are statistically different according to Fisher’s Least Significant Difference (alpha=0.05).</w:t>
      </w:r>
    </w:p>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1"/>
        <w:gridCol w:w="966"/>
        <w:gridCol w:w="876"/>
        <w:gridCol w:w="966"/>
        <w:gridCol w:w="1281"/>
        <w:gridCol w:w="1371"/>
        <w:gridCol w:w="1086"/>
      </w:tblGrid>
      <w:tr w:rsidR="00932D7A" w:rsidRPr="00F03355" w:rsidTr="00932D7A">
        <w:trPr>
          <w:trHeight w:val="271"/>
        </w:trPr>
        <w:tc>
          <w:tcPr>
            <w:tcW w:w="2481" w:type="dxa"/>
            <w:tcBorders>
              <w:top w:val="single" w:sz="4" w:space="0" w:color="auto"/>
              <w:left w:val="nil"/>
              <w:bottom w:val="single" w:sz="4" w:space="0" w:color="auto"/>
              <w:right w:val="nil"/>
            </w:tcBorders>
          </w:tcPr>
          <w:p w:rsidR="00932D7A" w:rsidRPr="00F03355" w:rsidRDefault="00932D7A" w:rsidP="00932D7A">
            <w:pPr>
              <w:contextualSpacing/>
              <w:rPr>
                <w:b/>
              </w:rPr>
            </w:pPr>
            <w:r w:rsidRPr="00F03355">
              <w:rPr>
                <w:b/>
              </w:rPr>
              <w:t xml:space="preserve">Treatment </w:t>
            </w:r>
          </w:p>
        </w:tc>
        <w:tc>
          <w:tcPr>
            <w:tcW w:w="966" w:type="dxa"/>
            <w:tcBorders>
              <w:top w:val="single" w:sz="4" w:space="0" w:color="auto"/>
              <w:left w:val="nil"/>
              <w:bottom w:val="single" w:sz="4" w:space="0" w:color="auto"/>
              <w:right w:val="nil"/>
            </w:tcBorders>
          </w:tcPr>
          <w:p w:rsidR="00932D7A" w:rsidRPr="00F03355" w:rsidRDefault="00932D7A" w:rsidP="00932D7A">
            <w:pPr>
              <w:contextualSpacing/>
              <w:jc w:val="center"/>
              <w:rPr>
                <w:b/>
              </w:rPr>
            </w:pPr>
            <w:r>
              <w:rPr>
                <w:b/>
              </w:rPr>
              <w:t>May</w:t>
            </w:r>
          </w:p>
        </w:tc>
        <w:tc>
          <w:tcPr>
            <w:tcW w:w="876" w:type="dxa"/>
            <w:tcBorders>
              <w:top w:val="single" w:sz="4" w:space="0" w:color="auto"/>
              <w:left w:val="nil"/>
              <w:bottom w:val="single" w:sz="4" w:space="0" w:color="auto"/>
              <w:right w:val="nil"/>
            </w:tcBorders>
          </w:tcPr>
          <w:p w:rsidR="00932D7A" w:rsidRPr="00F03355" w:rsidRDefault="00932D7A" w:rsidP="00932D7A">
            <w:pPr>
              <w:contextualSpacing/>
              <w:jc w:val="center"/>
              <w:rPr>
                <w:b/>
              </w:rPr>
            </w:pPr>
            <w:r>
              <w:rPr>
                <w:b/>
              </w:rPr>
              <w:t>June</w:t>
            </w:r>
          </w:p>
        </w:tc>
        <w:tc>
          <w:tcPr>
            <w:tcW w:w="966" w:type="dxa"/>
            <w:tcBorders>
              <w:top w:val="single" w:sz="4" w:space="0" w:color="auto"/>
              <w:left w:val="nil"/>
              <w:bottom w:val="single" w:sz="4" w:space="0" w:color="auto"/>
              <w:right w:val="nil"/>
            </w:tcBorders>
          </w:tcPr>
          <w:p w:rsidR="00932D7A" w:rsidRPr="00F03355" w:rsidRDefault="00932D7A" w:rsidP="00932D7A">
            <w:pPr>
              <w:contextualSpacing/>
              <w:jc w:val="center"/>
              <w:rPr>
                <w:b/>
              </w:rPr>
            </w:pPr>
            <w:r>
              <w:rPr>
                <w:b/>
              </w:rPr>
              <w:t>July</w:t>
            </w:r>
          </w:p>
        </w:tc>
        <w:tc>
          <w:tcPr>
            <w:tcW w:w="1281" w:type="dxa"/>
            <w:tcBorders>
              <w:top w:val="single" w:sz="4" w:space="0" w:color="auto"/>
              <w:left w:val="nil"/>
              <w:bottom w:val="single" w:sz="4" w:space="0" w:color="auto"/>
              <w:right w:val="nil"/>
            </w:tcBorders>
          </w:tcPr>
          <w:p w:rsidR="00932D7A" w:rsidRPr="00F03355" w:rsidRDefault="00932D7A" w:rsidP="00932D7A">
            <w:pPr>
              <w:contextualSpacing/>
              <w:jc w:val="center"/>
              <w:rPr>
                <w:b/>
              </w:rPr>
            </w:pPr>
            <w:r>
              <w:rPr>
                <w:b/>
              </w:rPr>
              <w:t>August</w:t>
            </w:r>
          </w:p>
        </w:tc>
        <w:tc>
          <w:tcPr>
            <w:tcW w:w="1371" w:type="dxa"/>
            <w:tcBorders>
              <w:top w:val="single" w:sz="4" w:space="0" w:color="auto"/>
              <w:left w:val="nil"/>
              <w:bottom w:val="single" w:sz="4" w:space="0" w:color="auto"/>
              <w:right w:val="nil"/>
            </w:tcBorders>
          </w:tcPr>
          <w:p w:rsidR="00932D7A" w:rsidRPr="00F03355" w:rsidRDefault="00932D7A" w:rsidP="00932D7A">
            <w:pPr>
              <w:contextualSpacing/>
              <w:jc w:val="center"/>
              <w:rPr>
                <w:b/>
              </w:rPr>
            </w:pPr>
            <w:r>
              <w:rPr>
                <w:b/>
              </w:rPr>
              <w:t>September</w:t>
            </w:r>
          </w:p>
        </w:tc>
        <w:tc>
          <w:tcPr>
            <w:tcW w:w="1086" w:type="dxa"/>
            <w:tcBorders>
              <w:top w:val="single" w:sz="4" w:space="0" w:color="auto"/>
              <w:left w:val="nil"/>
              <w:bottom w:val="single" w:sz="4" w:space="0" w:color="auto"/>
              <w:right w:val="nil"/>
            </w:tcBorders>
          </w:tcPr>
          <w:p w:rsidR="00932D7A" w:rsidRPr="00F03355" w:rsidRDefault="00932D7A" w:rsidP="00932D7A">
            <w:pPr>
              <w:contextualSpacing/>
              <w:jc w:val="center"/>
              <w:rPr>
                <w:b/>
              </w:rPr>
            </w:pPr>
            <w:r>
              <w:rPr>
                <w:b/>
              </w:rPr>
              <w:t>October</w:t>
            </w:r>
          </w:p>
        </w:tc>
      </w:tr>
      <w:tr w:rsidR="00932D7A" w:rsidTr="00932D7A">
        <w:trPr>
          <w:trHeight w:val="253"/>
        </w:trPr>
        <w:tc>
          <w:tcPr>
            <w:tcW w:w="2481" w:type="dxa"/>
            <w:shd w:val="clear" w:color="auto" w:fill="FFFFFF" w:themeFill="background1"/>
          </w:tcPr>
          <w:p w:rsidR="00932D7A" w:rsidRDefault="00932D7A" w:rsidP="00932D7A">
            <w:pPr>
              <w:contextualSpacing/>
            </w:pPr>
          </w:p>
        </w:tc>
        <w:tc>
          <w:tcPr>
            <w:tcW w:w="6546" w:type="dxa"/>
            <w:gridSpan w:val="6"/>
            <w:shd w:val="clear" w:color="auto" w:fill="FFFFFF" w:themeFill="background1"/>
          </w:tcPr>
          <w:p w:rsidR="00932D7A" w:rsidRDefault="00932D7A" w:rsidP="00932D7A">
            <w:pPr>
              <w:contextualSpacing/>
              <w:jc w:val="center"/>
            </w:pPr>
            <w:r>
              <w:t>------------------------------ % Mg in tissue ------------------------------</w:t>
            </w:r>
          </w:p>
        </w:tc>
      </w:tr>
      <w:tr w:rsidR="00932D7A" w:rsidTr="00E37F36">
        <w:trPr>
          <w:trHeight w:val="271"/>
        </w:trPr>
        <w:tc>
          <w:tcPr>
            <w:tcW w:w="2481" w:type="dxa"/>
            <w:tcBorders>
              <w:top w:val="nil"/>
              <w:left w:val="nil"/>
              <w:bottom w:val="nil"/>
              <w:right w:val="nil"/>
            </w:tcBorders>
            <w:shd w:val="clear" w:color="auto" w:fill="auto"/>
          </w:tcPr>
          <w:p w:rsidR="00932D7A" w:rsidRPr="00533202" w:rsidRDefault="00932D7A" w:rsidP="00932D7A">
            <w:r w:rsidRPr="00533202">
              <w:t xml:space="preserve">0.2 </w:t>
            </w:r>
            <w:proofErr w:type="spellStart"/>
            <w:r w:rsidRPr="00533202">
              <w:t>lb</w:t>
            </w:r>
            <w:proofErr w:type="spellEnd"/>
            <w:r w:rsidRPr="00533202">
              <w:t xml:space="preserve"> Ca/M (gypsum)</w:t>
            </w:r>
          </w:p>
        </w:tc>
        <w:tc>
          <w:tcPr>
            <w:tcW w:w="966" w:type="dxa"/>
            <w:tcBorders>
              <w:top w:val="nil"/>
              <w:left w:val="nil"/>
              <w:bottom w:val="nil"/>
              <w:right w:val="nil"/>
            </w:tcBorders>
            <w:shd w:val="clear" w:color="auto" w:fill="auto"/>
          </w:tcPr>
          <w:p w:rsidR="00932D7A" w:rsidRDefault="00932D7A" w:rsidP="00932D7A">
            <w:pPr>
              <w:contextualSpacing/>
              <w:jc w:val="center"/>
            </w:pPr>
            <w:r>
              <w:t>0.41 b</w:t>
            </w:r>
          </w:p>
        </w:tc>
        <w:tc>
          <w:tcPr>
            <w:tcW w:w="876" w:type="dxa"/>
            <w:tcBorders>
              <w:top w:val="nil"/>
              <w:left w:val="nil"/>
              <w:bottom w:val="nil"/>
              <w:right w:val="nil"/>
            </w:tcBorders>
            <w:shd w:val="clear" w:color="auto" w:fill="auto"/>
          </w:tcPr>
          <w:p w:rsidR="00932D7A" w:rsidRDefault="00932D7A" w:rsidP="00932D7A">
            <w:pPr>
              <w:contextualSpacing/>
              <w:jc w:val="center"/>
            </w:pPr>
            <w:r>
              <w:t>0.39 b</w:t>
            </w:r>
          </w:p>
        </w:tc>
        <w:tc>
          <w:tcPr>
            <w:tcW w:w="966" w:type="dxa"/>
            <w:tcBorders>
              <w:top w:val="nil"/>
              <w:left w:val="nil"/>
              <w:bottom w:val="nil"/>
              <w:right w:val="nil"/>
            </w:tcBorders>
            <w:shd w:val="clear" w:color="auto" w:fill="auto"/>
          </w:tcPr>
          <w:p w:rsidR="00932D7A" w:rsidRDefault="00932D7A" w:rsidP="00932D7A">
            <w:pPr>
              <w:contextualSpacing/>
              <w:jc w:val="center"/>
            </w:pPr>
            <w:r>
              <w:t>0.37 b</w:t>
            </w:r>
          </w:p>
        </w:tc>
        <w:tc>
          <w:tcPr>
            <w:tcW w:w="1281" w:type="dxa"/>
            <w:tcBorders>
              <w:top w:val="nil"/>
              <w:left w:val="nil"/>
              <w:bottom w:val="nil"/>
              <w:right w:val="nil"/>
            </w:tcBorders>
            <w:shd w:val="clear" w:color="auto" w:fill="auto"/>
          </w:tcPr>
          <w:p w:rsidR="00932D7A" w:rsidRDefault="00932D7A" w:rsidP="00932D7A">
            <w:pPr>
              <w:tabs>
                <w:tab w:val="center" w:pos="672"/>
                <w:tab w:val="left" w:pos="1272"/>
              </w:tabs>
              <w:contextualSpacing/>
            </w:pPr>
            <w:r>
              <w:tab/>
              <w:t>0.36 a</w:t>
            </w:r>
          </w:p>
        </w:tc>
        <w:tc>
          <w:tcPr>
            <w:tcW w:w="1371" w:type="dxa"/>
            <w:tcBorders>
              <w:top w:val="nil"/>
              <w:left w:val="nil"/>
              <w:bottom w:val="nil"/>
              <w:right w:val="nil"/>
            </w:tcBorders>
            <w:shd w:val="clear" w:color="auto" w:fill="auto"/>
          </w:tcPr>
          <w:p w:rsidR="00932D7A" w:rsidRDefault="00932D7A" w:rsidP="00932D7A">
            <w:pPr>
              <w:contextualSpacing/>
              <w:jc w:val="center"/>
            </w:pPr>
            <w:r>
              <w:t>0.28 a</w:t>
            </w:r>
          </w:p>
        </w:tc>
        <w:tc>
          <w:tcPr>
            <w:tcW w:w="1086" w:type="dxa"/>
            <w:tcBorders>
              <w:top w:val="nil"/>
              <w:left w:val="nil"/>
              <w:bottom w:val="nil"/>
              <w:right w:val="nil"/>
            </w:tcBorders>
            <w:shd w:val="clear" w:color="auto" w:fill="auto"/>
          </w:tcPr>
          <w:p w:rsidR="00932D7A" w:rsidRDefault="00932D7A" w:rsidP="00932D7A">
            <w:pPr>
              <w:contextualSpacing/>
              <w:jc w:val="center"/>
            </w:pPr>
            <w:r>
              <w:t>0.29 b</w:t>
            </w:r>
          </w:p>
        </w:tc>
      </w:tr>
      <w:tr w:rsidR="00932D7A" w:rsidTr="00E37F36">
        <w:trPr>
          <w:trHeight w:val="271"/>
        </w:trPr>
        <w:tc>
          <w:tcPr>
            <w:tcW w:w="2481" w:type="dxa"/>
            <w:tcBorders>
              <w:top w:val="nil"/>
              <w:left w:val="nil"/>
              <w:bottom w:val="nil"/>
              <w:right w:val="nil"/>
            </w:tcBorders>
            <w:shd w:val="clear" w:color="auto" w:fill="auto"/>
          </w:tcPr>
          <w:p w:rsidR="00932D7A" w:rsidRPr="00533202" w:rsidRDefault="00932D7A" w:rsidP="00932D7A">
            <w:r w:rsidRPr="00533202">
              <w:t>Control (no application)</w:t>
            </w:r>
          </w:p>
        </w:tc>
        <w:tc>
          <w:tcPr>
            <w:tcW w:w="966" w:type="dxa"/>
            <w:tcBorders>
              <w:top w:val="nil"/>
              <w:left w:val="nil"/>
              <w:bottom w:val="nil"/>
              <w:right w:val="nil"/>
            </w:tcBorders>
            <w:shd w:val="clear" w:color="auto" w:fill="auto"/>
          </w:tcPr>
          <w:p w:rsidR="00932D7A" w:rsidRDefault="00932D7A" w:rsidP="00932D7A">
            <w:pPr>
              <w:contextualSpacing/>
              <w:jc w:val="center"/>
            </w:pPr>
            <w:r>
              <w:t>0.50 a</w:t>
            </w:r>
          </w:p>
        </w:tc>
        <w:tc>
          <w:tcPr>
            <w:tcW w:w="876" w:type="dxa"/>
            <w:tcBorders>
              <w:top w:val="nil"/>
              <w:left w:val="nil"/>
              <w:bottom w:val="nil"/>
              <w:right w:val="nil"/>
            </w:tcBorders>
            <w:shd w:val="clear" w:color="auto" w:fill="auto"/>
          </w:tcPr>
          <w:p w:rsidR="00932D7A" w:rsidRDefault="00932D7A" w:rsidP="00932D7A">
            <w:pPr>
              <w:contextualSpacing/>
              <w:jc w:val="center"/>
            </w:pPr>
            <w:r>
              <w:t>0.43 a</w:t>
            </w:r>
          </w:p>
        </w:tc>
        <w:tc>
          <w:tcPr>
            <w:tcW w:w="966" w:type="dxa"/>
            <w:tcBorders>
              <w:top w:val="nil"/>
              <w:left w:val="nil"/>
              <w:bottom w:val="nil"/>
              <w:right w:val="nil"/>
            </w:tcBorders>
            <w:shd w:val="clear" w:color="auto" w:fill="auto"/>
          </w:tcPr>
          <w:p w:rsidR="00932D7A" w:rsidRDefault="00932D7A" w:rsidP="00932D7A">
            <w:pPr>
              <w:contextualSpacing/>
              <w:jc w:val="center"/>
            </w:pPr>
            <w:r>
              <w:t>0.40 a</w:t>
            </w:r>
          </w:p>
        </w:tc>
        <w:tc>
          <w:tcPr>
            <w:tcW w:w="1281" w:type="dxa"/>
            <w:tcBorders>
              <w:top w:val="nil"/>
              <w:left w:val="nil"/>
              <w:bottom w:val="nil"/>
              <w:right w:val="nil"/>
            </w:tcBorders>
            <w:shd w:val="clear" w:color="auto" w:fill="auto"/>
          </w:tcPr>
          <w:p w:rsidR="00932D7A" w:rsidRDefault="00932D7A" w:rsidP="00932D7A">
            <w:pPr>
              <w:contextualSpacing/>
              <w:jc w:val="center"/>
            </w:pPr>
            <w:r>
              <w:t>0.35 ab</w:t>
            </w:r>
          </w:p>
        </w:tc>
        <w:tc>
          <w:tcPr>
            <w:tcW w:w="1371" w:type="dxa"/>
            <w:tcBorders>
              <w:top w:val="nil"/>
              <w:left w:val="nil"/>
              <w:bottom w:val="nil"/>
              <w:right w:val="nil"/>
            </w:tcBorders>
            <w:shd w:val="clear" w:color="auto" w:fill="auto"/>
          </w:tcPr>
          <w:p w:rsidR="00932D7A" w:rsidRDefault="00932D7A" w:rsidP="00932D7A">
            <w:pPr>
              <w:contextualSpacing/>
              <w:jc w:val="center"/>
            </w:pPr>
            <w:r>
              <w:t>0.29 a</w:t>
            </w:r>
          </w:p>
        </w:tc>
        <w:tc>
          <w:tcPr>
            <w:tcW w:w="1086" w:type="dxa"/>
            <w:tcBorders>
              <w:top w:val="nil"/>
              <w:left w:val="nil"/>
              <w:bottom w:val="nil"/>
              <w:right w:val="nil"/>
            </w:tcBorders>
            <w:shd w:val="clear" w:color="auto" w:fill="auto"/>
          </w:tcPr>
          <w:p w:rsidR="00932D7A" w:rsidRDefault="00932D7A" w:rsidP="00932D7A">
            <w:pPr>
              <w:contextualSpacing/>
              <w:jc w:val="center"/>
            </w:pPr>
            <w:r>
              <w:t>0.31 a</w:t>
            </w:r>
          </w:p>
        </w:tc>
      </w:tr>
      <w:tr w:rsidR="00932D7A" w:rsidTr="00E37F36">
        <w:trPr>
          <w:trHeight w:val="271"/>
        </w:trPr>
        <w:tc>
          <w:tcPr>
            <w:tcW w:w="2481" w:type="dxa"/>
            <w:tcBorders>
              <w:top w:val="nil"/>
              <w:left w:val="nil"/>
              <w:bottom w:val="nil"/>
              <w:right w:val="nil"/>
            </w:tcBorders>
            <w:shd w:val="clear" w:color="auto" w:fill="auto"/>
          </w:tcPr>
          <w:p w:rsidR="00932D7A" w:rsidRPr="00533202" w:rsidRDefault="00932D7A" w:rsidP="00932D7A">
            <w:r w:rsidRPr="00533202">
              <w:t xml:space="preserve">0.1 </w:t>
            </w:r>
            <w:proofErr w:type="spellStart"/>
            <w:r w:rsidRPr="00533202">
              <w:t>lb</w:t>
            </w:r>
            <w:proofErr w:type="spellEnd"/>
            <w:r w:rsidRPr="00533202">
              <w:t xml:space="preserve"> K2</w:t>
            </w:r>
            <w:r w:rsidRPr="00533202">
              <w:softHyphen/>
              <w:t>O/M (K2SO4)</w:t>
            </w:r>
          </w:p>
        </w:tc>
        <w:tc>
          <w:tcPr>
            <w:tcW w:w="966" w:type="dxa"/>
            <w:tcBorders>
              <w:top w:val="nil"/>
              <w:left w:val="nil"/>
              <w:bottom w:val="nil"/>
              <w:right w:val="nil"/>
            </w:tcBorders>
            <w:shd w:val="clear" w:color="auto" w:fill="auto"/>
          </w:tcPr>
          <w:p w:rsidR="00932D7A" w:rsidRDefault="00932D7A" w:rsidP="00932D7A">
            <w:pPr>
              <w:contextualSpacing/>
              <w:jc w:val="center"/>
            </w:pPr>
            <w:r>
              <w:t>0.39 b</w:t>
            </w:r>
          </w:p>
        </w:tc>
        <w:tc>
          <w:tcPr>
            <w:tcW w:w="876" w:type="dxa"/>
            <w:tcBorders>
              <w:top w:val="nil"/>
              <w:left w:val="nil"/>
              <w:bottom w:val="nil"/>
              <w:right w:val="nil"/>
            </w:tcBorders>
            <w:shd w:val="clear" w:color="auto" w:fill="auto"/>
          </w:tcPr>
          <w:p w:rsidR="00932D7A" w:rsidRDefault="00932D7A" w:rsidP="00932D7A">
            <w:pPr>
              <w:contextualSpacing/>
              <w:jc w:val="center"/>
            </w:pPr>
            <w:r>
              <w:t>0.37 b</w:t>
            </w:r>
          </w:p>
        </w:tc>
        <w:tc>
          <w:tcPr>
            <w:tcW w:w="966" w:type="dxa"/>
            <w:tcBorders>
              <w:top w:val="nil"/>
              <w:left w:val="nil"/>
              <w:bottom w:val="nil"/>
              <w:right w:val="nil"/>
            </w:tcBorders>
            <w:shd w:val="clear" w:color="auto" w:fill="auto"/>
          </w:tcPr>
          <w:p w:rsidR="00932D7A" w:rsidRDefault="00932D7A" w:rsidP="00932D7A">
            <w:pPr>
              <w:contextualSpacing/>
              <w:jc w:val="center"/>
            </w:pPr>
            <w:r>
              <w:t xml:space="preserve">0.34 </w:t>
            </w:r>
            <w:proofErr w:type="spellStart"/>
            <w:r>
              <w:t>bc</w:t>
            </w:r>
            <w:proofErr w:type="spellEnd"/>
          </w:p>
        </w:tc>
        <w:tc>
          <w:tcPr>
            <w:tcW w:w="1281" w:type="dxa"/>
            <w:tcBorders>
              <w:top w:val="nil"/>
              <w:left w:val="nil"/>
              <w:bottom w:val="nil"/>
              <w:right w:val="nil"/>
            </w:tcBorders>
            <w:shd w:val="clear" w:color="auto" w:fill="auto"/>
          </w:tcPr>
          <w:p w:rsidR="00932D7A" w:rsidRDefault="00932D7A" w:rsidP="00932D7A">
            <w:pPr>
              <w:contextualSpacing/>
              <w:jc w:val="center"/>
            </w:pPr>
            <w:r>
              <w:t xml:space="preserve">0.32 </w:t>
            </w:r>
            <w:proofErr w:type="spellStart"/>
            <w:r>
              <w:t>bc</w:t>
            </w:r>
            <w:proofErr w:type="spellEnd"/>
          </w:p>
        </w:tc>
        <w:tc>
          <w:tcPr>
            <w:tcW w:w="1371" w:type="dxa"/>
            <w:tcBorders>
              <w:top w:val="nil"/>
              <w:left w:val="nil"/>
              <w:bottom w:val="nil"/>
              <w:right w:val="nil"/>
            </w:tcBorders>
            <w:shd w:val="clear" w:color="auto" w:fill="auto"/>
          </w:tcPr>
          <w:p w:rsidR="00932D7A" w:rsidRDefault="00932D7A" w:rsidP="00932D7A">
            <w:pPr>
              <w:contextualSpacing/>
              <w:jc w:val="center"/>
            </w:pPr>
            <w:r>
              <w:t>0.27 ab</w:t>
            </w:r>
          </w:p>
        </w:tc>
        <w:tc>
          <w:tcPr>
            <w:tcW w:w="1086" w:type="dxa"/>
            <w:tcBorders>
              <w:top w:val="nil"/>
              <w:left w:val="nil"/>
              <w:bottom w:val="nil"/>
              <w:right w:val="nil"/>
            </w:tcBorders>
            <w:shd w:val="clear" w:color="auto" w:fill="auto"/>
          </w:tcPr>
          <w:p w:rsidR="00932D7A" w:rsidRDefault="00932D7A" w:rsidP="00932D7A">
            <w:pPr>
              <w:contextualSpacing/>
              <w:jc w:val="center"/>
            </w:pPr>
            <w:r>
              <w:t xml:space="preserve">0.28 </w:t>
            </w:r>
            <w:proofErr w:type="spellStart"/>
            <w:r>
              <w:t>bc</w:t>
            </w:r>
            <w:proofErr w:type="spellEnd"/>
          </w:p>
        </w:tc>
      </w:tr>
      <w:tr w:rsidR="00932D7A" w:rsidTr="00E37F36">
        <w:trPr>
          <w:trHeight w:val="271"/>
        </w:trPr>
        <w:tc>
          <w:tcPr>
            <w:tcW w:w="2481" w:type="dxa"/>
            <w:tcBorders>
              <w:top w:val="nil"/>
              <w:left w:val="nil"/>
              <w:right w:val="nil"/>
            </w:tcBorders>
            <w:shd w:val="clear" w:color="auto" w:fill="auto"/>
          </w:tcPr>
          <w:p w:rsidR="00932D7A" w:rsidRPr="00533202" w:rsidRDefault="00932D7A" w:rsidP="00932D7A">
            <w:r w:rsidRPr="00533202">
              <w:t xml:space="preserve">0.2 </w:t>
            </w:r>
            <w:proofErr w:type="spellStart"/>
            <w:r w:rsidRPr="00533202">
              <w:t>lb</w:t>
            </w:r>
            <w:proofErr w:type="spellEnd"/>
            <w:r w:rsidRPr="00533202">
              <w:t xml:space="preserve"> K2</w:t>
            </w:r>
            <w:r w:rsidRPr="00533202">
              <w:softHyphen/>
              <w:t>O/M (K2SO4)</w:t>
            </w:r>
          </w:p>
        </w:tc>
        <w:tc>
          <w:tcPr>
            <w:tcW w:w="966" w:type="dxa"/>
            <w:tcBorders>
              <w:top w:val="nil"/>
              <w:left w:val="nil"/>
              <w:right w:val="nil"/>
            </w:tcBorders>
            <w:shd w:val="clear" w:color="auto" w:fill="auto"/>
          </w:tcPr>
          <w:p w:rsidR="00932D7A" w:rsidRDefault="00932D7A" w:rsidP="00932D7A">
            <w:pPr>
              <w:contextualSpacing/>
              <w:jc w:val="center"/>
            </w:pPr>
            <w:r>
              <w:t xml:space="preserve">0.34 </w:t>
            </w:r>
            <w:proofErr w:type="spellStart"/>
            <w:r>
              <w:t>bc</w:t>
            </w:r>
            <w:proofErr w:type="spellEnd"/>
          </w:p>
        </w:tc>
        <w:tc>
          <w:tcPr>
            <w:tcW w:w="876" w:type="dxa"/>
            <w:tcBorders>
              <w:top w:val="nil"/>
              <w:left w:val="nil"/>
              <w:right w:val="nil"/>
            </w:tcBorders>
            <w:shd w:val="clear" w:color="auto" w:fill="auto"/>
          </w:tcPr>
          <w:p w:rsidR="00932D7A" w:rsidRDefault="00932D7A" w:rsidP="00932D7A">
            <w:pPr>
              <w:contextualSpacing/>
              <w:jc w:val="center"/>
            </w:pPr>
            <w:r>
              <w:t>0.34 c</w:t>
            </w:r>
          </w:p>
        </w:tc>
        <w:tc>
          <w:tcPr>
            <w:tcW w:w="966" w:type="dxa"/>
            <w:tcBorders>
              <w:top w:val="nil"/>
              <w:left w:val="nil"/>
              <w:right w:val="nil"/>
            </w:tcBorders>
            <w:shd w:val="clear" w:color="auto" w:fill="auto"/>
          </w:tcPr>
          <w:p w:rsidR="00932D7A" w:rsidRDefault="00932D7A" w:rsidP="00932D7A">
            <w:pPr>
              <w:contextualSpacing/>
              <w:jc w:val="center"/>
            </w:pPr>
            <w:r>
              <w:t>0.35 b</w:t>
            </w:r>
          </w:p>
        </w:tc>
        <w:tc>
          <w:tcPr>
            <w:tcW w:w="1281" w:type="dxa"/>
            <w:tcBorders>
              <w:top w:val="nil"/>
              <w:left w:val="nil"/>
              <w:right w:val="nil"/>
            </w:tcBorders>
            <w:shd w:val="clear" w:color="auto" w:fill="auto"/>
          </w:tcPr>
          <w:p w:rsidR="00932D7A" w:rsidRDefault="00932D7A" w:rsidP="00932D7A">
            <w:pPr>
              <w:contextualSpacing/>
              <w:jc w:val="center"/>
            </w:pPr>
            <w:r>
              <w:t>0.31 cd</w:t>
            </w:r>
          </w:p>
        </w:tc>
        <w:tc>
          <w:tcPr>
            <w:tcW w:w="1371" w:type="dxa"/>
            <w:tcBorders>
              <w:top w:val="nil"/>
              <w:left w:val="nil"/>
              <w:right w:val="nil"/>
            </w:tcBorders>
            <w:shd w:val="clear" w:color="auto" w:fill="auto"/>
          </w:tcPr>
          <w:p w:rsidR="00932D7A" w:rsidRDefault="00932D7A" w:rsidP="00932D7A">
            <w:pPr>
              <w:contextualSpacing/>
              <w:jc w:val="center"/>
            </w:pPr>
            <w:r>
              <w:t>0.27 ab</w:t>
            </w:r>
          </w:p>
        </w:tc>
        <w:tc>
          <w:tcPr>
            <w:tcW w:w="1086" w:type="dxa"/>
            <w:tcBorders>
              <w:top w:val="nil"/>
              <w:left w:val="nil"/>
              <w:right w:val="nil"/>
            </w:tcBorders>
            <w:shd w:val="clear" w:color="auto" w:fill="auto"/>
          </w:tcPr>
          <w:p w:rsidR="00932D7A" w:rsidRDefault="00932D7A" w:rsidP="00932D7A">
            <w:pPr>
              <w:contextualSpacing/>
              <w:jc w:val="center"/>
            </w:pPr>
            <w:r>
              <w:t>0.27 c</w:t>
            </w:r>
          </w:p>
        </w:tc>
      </w:tr>
      <w:tr w:rsidR="00932D7A" w:rsidTr="00932D7A">
        <w:trPr>
          <w:trHeight w:val="288"/>
        </w:trPr>
        <w:tc>
          <w:tcPr>
            <w:tcW w:w="2481" w:type="dxa"/>
            <w:tcBorders>
              <w:top w:val="nil"/>
              <w:left w:val="nil"/>
              <w:bottom w:val="single" w:sz="4" w:space="0" w:color="auto"/>
              <w:right w:val="nil"/>
            </w:tcBorders>
            <w:shd w:val="clear" w:color="auto" w:fill="auto"/>
          </w:tcPr>
          <w:p w:rsidR="00932D7A" w:rsidRPr="00533202" w:rsidRDefault="00932D7A" w:rsidP="00932D7A">
            <w:r w:rsidRPr="00533202">
              <w:t xml:space="preserve">0.6 </w:t>
            </w:r>
            <w:proofErr w:type="spellStart"/>
            <w:r w:rsidRPr="00533202">
              <w:t>lb</w:t>
            </w:r>
            <w:proofErr w:type="spellEnd"/>
            <w:r w:rsidRPr="00533202">
              <w:t xml:space="preserve"> K2</w:t>
            </w:r>
            <w:r w:rsidRPr="00533202">
              <w:softHyphen/>
              <w:t>O/M (K2SO4)</w:t>
            </w:r>
          </w:p>
        </w:tc>
        <w:tc>
          <w:tcPr>
            <w:tcW w:w="966" w:type="dxa"/>
            <w:tcBorders>
              <w:top w:val="nil"/>
              <w:left w:val="nil"/>
              <w:bottom w:val="single" w:sz="4" w:space="0" w:color="auto"/>
              <w:right w:val="nil"/>
            </w:tcBorders>
            <w:shd w:val="clear" w:color="auto" w:fill="auto"/>
          </w:tcPr>
          <w:p w:rsidR="00932D7A" w:rsidRDefault="00932D7A" w:rsidP="00932D7A">
            <w:pPr>
              <w:contextualSpacing/>
              <w:jc w:val="center"/>
            </w:pPr>
            <w:r>
              <w:t>0.30 c</w:t>
            </w:r>
          </w:p>
        </w:tc>
        <w:tc>
          <w:tcPr>
            <w:tcW w:w="876" w:type="dxa"/>
            <w:tcBorders>
              <w:top w:val="nil"/>
              <w:left w:val="nil"/>
              <w:bottom w:val="single" w:sz="4" w:space="0" w:color="auto"/>
              <w:right w:val="nil"/>
            </w:tcBorders>
            <w:shd w:val="clear" w:color="auto" w:fill="auto"/>
          </w:tcPr>
          <w:p w:rsidR="00932D7A" w:rsidRDefault="00932D7A" w:rsidP="00932D7A">
            <w:pPr>
              <w:contextualSpacing/>
              <w:jc w:val="center"/>
            </w:pPr>
            <w:r>
              <w:t>0.33 c</w:t>
            </w:r>
          </w:p>
        </w:tc>
        <w:tc>
          <w:tcPr>
            <w:tcW w:w="966" w:type="dxa"/>
            <w:tcBorders>
              <w:top w:val="nil"/>
              <w:left w:val="nil"/>
              <w:bottom w:val="single" w:sz="4" w:space="0" w:color="auto"/>
              <w:right w:val="nil"/>
            </w:tcBorders>
            <w:shd w:val="clear" w:color="auto" w:fill="auto"/>
          </w:tcPr>
          <w:p w:rsidR="00932D7A" w:rsidRDefault="00932D7A" w:rsidP="00932D7A">
            <w:pPr>
              <w:contextualSpacing/>
              <w:jc w:val="center"/>
            </w:pPr>
            <w:r>
              <w:t>0.32 c</w:t>
            </w:r>
          </w:p>
        </w:tc>
        <w:tc>
          <w:tcPr>
            <w:tcW w:w="1281" w:type="dxa"/>
            <w:tcBorders>
              <w:top w:val="nil"/>
              <w:left w:val="nil"/>
              <w:bottom w:val="single" w:sz="4" w:space="0" w:color="auto"/>
              <w:right w:val="nil"/>
            </w:tcBorders>
            <w:shd w:val="clear" w:color="auto" w:fill="auto"/>
          </w:tcPr>
          <w:p w:rsidR="00932D7A" w:rsidRDefault="00932D7A" w:rsidP="00932D7A">
            <w:pPr>
              <w:contextualSpacing/>
              <w:jc w:val="center"/>
            </w:pPr>
            <w:r>
              <w:t>0.30 d</w:t>
            </w:r>
          </w:p>
        </w:tc>
        <w:tc>
          <w:tcPr>
            <w:tcW w:w="1371" w:type="dxa"/>
            <w:tcBorders>
              <w:top w:val="nil"/>
              <w:left w:val="nil"/>
              <w:bottom w:val="single" w:sz="4" w:space="0" w:color="auto"/>
              <w:right w:val="nil"/>
            </w:tcBorders>
            <w:shd w:val="clear" w:color="auto" w:fill="auto"/>
          </w:tcPr>
          <w:p w:rsidR="00932D7A" w:rsidRDefault="00932D7A" w:rsidP="00932D7A">
            <w:pPr>
              <w:contextualSpacing/>
              <w:jc w:val="center"/>
            </w:pPr>
            <w:r>
              <w:t>0.25 b</w:t>
            </w:r>
          </w:p>
        </w:tc>
        <w:tc>
          <w:tcPr>
            <w:tcW w:w="1086" w:type="dxa"/>
            <w:tcBorders>
              <w:top w:val="nil"/>
              <w:left w:val="nil"/>
              <w:bottom w:val="single" w:sz="4" w:space="0" w:color="auto"/>
              <w:right w:val="nil"/>
            </w:tcBorders>
            <w:shd w:val="clear" w:color="auto" w:fill="auto"/>
          </w:tcPr>
          <w:p w:rsidR="00932D7A" w:rsidRDefault="00932D7A" w:rsidP="00932D7A">
            <w:pPr>
              <w:contextualSpacing/>
              <w:jc w:val="center"/>
            </w:pPr>
            <w:r>
              <w:t>0.25 d</w:t>
            </w:r>
          </w:p>
        </w:tc>
      </w:tr>
    </w:tbl>
    <w:p w:rsidR="00932D7A" w:rsidRDefault="00932D7A" w:rsidP="00932D7A">
      <w:pPr>
        <w:contextualSpacing/>
      </w:pPr>
    </w:p>
    <w:p w:rsidR="00E37F36" w:rsidRDefault="00E37F36">
      <w:pPr>
        <w:rPr>
          <w:b/>
        </w:rPr>
      </w:pPr>
      <w:r>
        <w:rPr>
          <w:b/>
        </w:rPr>
        <w:br w:type="page"/>
      </w:r>
    </w:p>
    <w:p w:rsidR="00533202" w:rsidRPr="00533202" w:rsidRDefault="00533202" w:rsidP="00533202">
      <w:r w:rsidRPr="00CE57E3">
        <w:rPr>
          <w:b/>
        </w:rPr>
        <w:t xml:space="preserve">Table </w:t>
      </w:r>
      <w:r w:rsidR="00C62FC5">
        <w:rPr>
          <w:b/>
        </w:rPr>
        <w:t>11</w:t>
      </w:r>
      <w:r w:rsidRPr="00CE57E3">
        <w:rPr>
          <w:b/>
        </w:rPr>
        <w:t>.</w:t>
      </w:r>
      <w:r w:rsidRPr="00533202">
        <w:t xml:space="preserve"> Pink snow mold</w:t>
      </w:r>
      <w:r w:rsidR="00F7534F">
        <w:t xml:space="preserve"> (PSM)</w:t>
      </w:r>
      <w:r w:rsidRPr="00533202">
        <w:t xml:space="preserve"> </w:t>
      </w:r>
      <w:r w:rsidR="00F7534F">
        <w:t xml:space="preserve">and dollar spot </w:t>
      </w:r>
      <w:r w:rsidRPr="00533202">
        <w:t>disease severity was quantified by counting infection centers and</w:t>
      </w:r>
      <w:r w:rsidR="00F7534F">
        <w:t>/or</w:t>
      </w:r>
      <w:r w:rsidRPr="00533202">
        <w:t xml:space="preserve"> visually estimating the percentage of plot area occupied by infection </w:t>
      </w:r>
      <w:r w:rsidR="00B739F1">
        <w:t>in March and May 2015</w:t>
      </w:r>
      <w:r w:rsidRPr="00533202">
        <w:t>.</w:t>
      </w:r>
      <w:r w:rsidR="00B739F1">
        <w:t xml:space="preserve"> </w:t>
      </w:r>
      <w:r w:rsidRPr="00533202">
        <w:t>Results followed by different letters within each column are statistically different according to Fisher’s Least Significant Difference (alpha=0.05).</w:t>
      </w:r>
    </w:p>
    <w:tbl>
      <w:tblPr>
        <w:tblStyle w:val="TableGrid"/>
        <w:tblW w:w="94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1530"/>
        <w:gridCol w:w="990"/>
        <w:gridCol w:w="1530"/>
        <w:gridCol w:w="1080"/>
        <w:gridCol w:w="1890"/>
      </w:tblGrid>
      <w:tr w:rsidR="00F7534F" w:rsidRPr="00533202" w:rsidTr="00F7534F">
        <w:tc>
          <w:tcPr>
            <w:tcW w:w="2412" w:type="dxa"/>
            <w:tcBorders>
              <w:top w:val="single" w:sz="4" w:space="0" w:color="auto"/>
            </w:tcBorders>
          </w:tcPr>
          <w:p w:rsidR="00F7534F" w:rsidRPr="00533202" w:rsidRDefault="00F7534F" w:rsidP="00533202"/>
        </w:tc>
        <w:tc>
          <w:tcPr>
            <w:tcW w:w="2520" w:type="dxa"/>
            <w:gridSpan w:val="2"/>
            <w:tcBorders>
              <w:top w:val="single" w:sz="4" w:space="0" w:color="auto"/>
            </w:tcBorders>
          </w:tcPr>
          <w:p w:rsidR="00F7534F" w:rsidRPr="00533202" w:rsidRDefault="00F7534F" w:rsidP="00B739F1">
            <w:pPr>
              <w:jc w:val="center"/>
            </w:pPr>
            <w:r>
              <w:t>17 March 2015</w:t>
            </w:r>
          </w:p>
        </w:tc>
        <w:tc>
          <w:tcPr>
            <w:tcW w:w="2610" w:type="dxa"/>
            <w:gridSpan w:val="2"/>
            <w:tcBorders>
              <w:top w:val="single" w:sz="4" w:space="0" w:color="auto"/>
            </w:tcBorders>
          </w:tcPr>
          <w:p w:rsidR="00F7534F" w:rsidRPr="00533202" w:rsidRDefault="00F7534F" w:rsidP="00B739F1">
            <w:pPr>
              <w:jc w:val="center"/>
            </w:pPr>
            <w:r>
              <w:t>8 May 2015</w:t>
            </w:r>
          </w:p>
        </w:tc>
        <w:tc>
          <w:tcPr>
            <w:tcW w:w="1890" w:type="dxa"/>
            <w:tcBorders>
              <w:top w:val="single" w:sz="4" w:space="0" w:color="auto"/>
            </w:tcBorders>
          </w:tcPr>
          <w:p w:rsidR="00F7534F" w:rsidRDefault="00F7534F" w:rsidP="00B739F1">
            <w:pPr>
              <w:jc w:val="center"/>
            </w:pPr>
            <w:r>
              <w:t>11 Sept. 2015</w:t>
            </w:r>
          </w:p>
        </w:tc>
      </w:tr>
      <w:tr w:rsidR="00F7534F" w:rsidRPr="00533202" w:rsidTr="00F7534F">
        <w:tc>
          <w:tcPr>
            <w:tcW w:w="2412" w:type="dxa"/>
            <w:tcBorders>
              <w:bottom w:val="single" w:sz="4" w:space="0" w:color="auto"/>
            </w:tcBorders>
          </w:tcPr>
          <w:p w:rsidR="00F7534F" w:rsidRPr="00533202" w:rsidRDefault="00F7534F" w:rsidP="00B739F1">
            <w:r w:rsidRPr="00533202">
              <w:t>Treatment</w:t>
            </w:r>
          </w:p>
        </w:tc>
        <w:tc>
          <w:tcPr>
            <w:tcW w:w="1530" w:type="dxa"/>
            <w:tcBorders>
              <w:bottom w:val="single" w:sz="4" w:space="0" w:color="auto"/>
            </w:tcBorders>
          </w:tcPr>
          <w:p w:rsidR="00F7534F" w:rsidRPr="00533202" w:rsidRDefault="00F7534F" w:rsidP="00B739F1">
            <w:pPr>
              <w:jc w:val="center"/>
            </w:pPr>
            <w:r>
              <w:t xml:space="preserve">PSM </w:t>
            </w:r>
            <w:r w:rsidRPr="00533202">
              <w:t>Infection Centers</w:t>
            </w:r>
          </w:p>
        </w:tc>
        <w:tc>
          <w:tcPr>
            <w:tcW w:w="990" w:type="dxa"/>
            <w:tcBorders>
              <w:bottom w:val="single" w:sz="4" w:space="0" w:color="auto"/>
            </w:tcBorders>
          </w:tcPr>
          <w:p w:rsidR="00F7534F" w:rsidRPr="00533202" w:rsidRDefault="00F7534F" w:rsidP="00B739F1">
            <w:pPr>
              <w:jc w:val="center"/>
            </w:pPr>
            <w:r>
              <w:t xml:space="preserve">PSM </w:t>
            </w:r>
            <w:r w:rsidRPr="00533202">
              <w:t>Damage</w:t>
            </w:r>
          </w:p>
        </w:tc>
        <w:tc>
          <w:tcPr>
            <w:tcW w:w="1530" w:type="dxa"/>
            <w:tcBorders>
              <w:bottom w:val="single" w:sz="4" w:space="0" w:color="auto"/>
            </w:tcBorders>
          </w:tcPr>
          <w:p w:rsidR="00F7534F" w:rsidRPr="00533202" w:rsidRDefault="00F7534F" w:rsidP="00B739F1">
            <w:pPr>
              <w:jc w:val="center"/>
            </w:pPr>
            <w:r>
              <w:t xml:space="preserve">PSM </w:t>
            </w:r>
            <w:r w:rsidRPr="00533202">
              <w:t>Infection Centers</w:t>
            </w:r>
          </w:p>
        </w:tc>
        <w:tc>
          <w:tcPr>
            <w:tcW w:w="1080" w:type="dxa"/>
            <w:tcBorders>
              <w:bottom w:val="single" w:sz="4" w:space="0" w:color="auto"/>
            </w:tcBorders>
          </w:tcPr>
          <w:p w:rsidR="00F7534F" w:rsidRPr="00533202" w:rsidRDefault="00F7534F" w:rsidP="00B739F1">
            <w:pPr>
              <w:jc w:val="center"/>
            </w:pPr>
            <w:r>
              <w:t xml:space="preserve">PSM </w:t>
            </w:r>
            <w:r w:rsidRPr="00533202">
              <w:t>Damage</w:t>
            </w:r>
          </w:p>
        </w:tc>
        <w:tc>
          <w:tcPr>
            <w:tcW w:w="1890" w:type="dxa"/>
            <w:tcBorders>
              <w:bottom w:val="single" w:sz="4" w:space="0" w:color="auto"/>
            </w:tcBorders>
          </w:tcPr>
          <w:p w:rsidR="00F7534F" w:rsidRPr="00533202" w:rsidRDefault="00F7534F" w:rsidP="00B739F1">
            <w:pPr>
              <w:jc w:val="center"/>
            </w:pPr>
            <w:r>
              <w:t>Dollar Spot Infection Centers</w:t>
            </w:r>
          </w:p>
        </w:tc>
      </w:tr>
      <w:tr w:rsidR="00F7534F" w:rsidRPr="00533202" w:rsidTr="00F7534F">
        <w:tc>
          <w:tcPr>
            <w:tcW w:w="2412" w:type="dxa"/>
            <w:tcBorders>
              <w:top w:val="single" w:sz="4" w:space="0" w:color="auto"/>
            </w:tcBorders>
          </w:tcPr>
          <w:p w:rsidR="00F7534F" w:rsidRPr="00533202" w:rsidRDefault="00F7534F" w:rsidP="00B739F1"/>
        </w:tc>
        <w:tc>
          <w:tcPr>
            <w:tcW w:w="1530" w:type="dxa"/>
            <w:tcBorders>
              <w:top w:val="single" w:sz="4" w:space="0" w:color="auto"/>
            </w:tcBorders>
          </w:tcPr>
          <w:p w:rsidR="00F7534F" w:rsidRPr="00533202" w:rsidRDefault="00F7534F" w:rsidP="00B739F1">
            <w:pPr>
              <w:jc w:val="center"/>
            </w:pPr>
            <w:r w:rsidRPr="00533202">
              <w:t>#/plot</w:t>
            </w:r>
          </w:p>
        </w:tc>
        <w:tc>
          <w:tcPr>
            <w:tcW w:w="990" w:type="dxa"/>
            <w:tcBorders>
              <w:top w:val="single" w:sz="4" w:space="0" w:color="auto"/>
            </w:tcBorders>
          </w:tcPr>
          <w:p w:rsidR="00F7534F" w:rsidRPr="00533202" w:rsidRDefault="00F7534F" w:rsidP="00B739F1">
            <w:pPr>
              <w:jc w:val="center"/>
            </w:pPr>
            <w:r w:rsidRPr="00533202">
              <w:t>% area</w:t>
            </w:r>
          </w:p>
        </w:tc>
        <w:tc>
          <w:tcPr>
            <w:tcW w:w="1530" w:type="dxa"/>
            <w:tcBorders>
              <w:top w:val="single" w:sz="4" w:space="0" w:color="auto"/>
            </w:tcBorders>
          </w:tcPr>
          <w:p w:rsidR="00F7534F" w:rsidRPr="00533202" w:rsidRDefault="00F7534F" w:rsidP="00B739F1">
            <w:pPr>
              <w:jc w:val="center"/>
            </w:pPr>
            <w:r w:rsidRPr="00533202">
              <w:t>#/plot</w:t>
            </w:r>
          </w:p>
        </w:tc>
        <w:tc>
          <w:tcPr>
            <w:tcW w:w="1080" w:type="dxa"/>
            <w:tcBorders>
              <w:top w:val="single" w:sz="4" w:space="0" w:color="auto"/>
            </w:tcBorders>
          </w:tcPr>
          <w:p w:rsidR="00F7534F" w:rsidRPr="00533202" w:rsidRDefault="00F7534F" w:rsidP="00B739F1">
            <w:pPr>
              <w:jc w:val="center"/>
            </w:pPr>
            <w:r w:rsidRPr="00533202">
              <w:t>% area</w:t>
            </w:r>
          </w:p>
        </w:tc>
        <w:tc>
          <w:tcPr>
            <w:tcW w:w="1890" w:type="dxa"/>
            <w:tcBorders>
              <w:top w:val="single" w:sz="4" w:space="0" w:color="auto"/>
            </w:tcBorders>
          </w:tcPr>
          <w:p w:rsidR="00F7534F" w:rsidRPr="00533202" w:rsidRDefault="00F7534F" w:rsidP="00B739F1">
            <w:pPr>
              <w:jc w:val="center"/>
            </w:pPr>
            <w:r>
              <w:t>#/plot</w:t>
            </w:r>
          </w:p>
        </w:tc>
      </w:tr>
      <w:tr w:rsidR="00F7534F" w:rsidRPr="00533202" w:rsidTr="00F7534F">
        <w:tc>
          <w:tcPr>
            <w:tcW w:w="2412" w:type="dxa"/>
          </w:tcPr>
          <w:p w:rsidR="00F7534F" w:rsidRPr="00533202" w:rsidRDefault="00F7534F" w:rsidP="00B739F1">
            <w:r w:rsidRPr="00533202">
              <w:t xml:space="preserve">0.2 </w:t>
            </w:r>
            <w:proofErr w:type="spellStart"/>
            <w:r w:rsidRPr="00533202">
              <w:t>lb</w:t>
            </w:r>
            <w:proofErr w:type="spellEnd"/>
            <w:r w:rsidRPr="00533202">
              <w:t xml:space="preserve"> Ca/M (gypsum)</w:t>
            </w:r>
          </w:p>
        </w:tc>
        <w:tc>
          <w:tcPr>
            <w:tcW w:w="1530" w:type="dxa"/>
          </w:tcPr>
          <w:p w:rsidR="00F7534F" w:rsidRPr="00533202" w:rsidRDefault="00F7534F" w:rsidP="00B739F1">
            <w:pPr>
              <w:jc w:val="center"/>
            </w:pPr>
            <w:r>
              <w:t>3.8 B</w:t>
            </w:r>
          </w:p>
        </w:tc>
        <w:tc>
          <w:tcPr>
            <w:tcW w:w="990" w:type="dxa"/>
          </w:tcPr>
          <w:p w:rsidR="00F7534F" w:rsidRPr="00533202" w:rsidRDefault="00F7534F" w:rsidP="00B739F1">
            <w:pPr>
              <w:jc w:val="center"/>
            </w:pPr>
            <w:r>
              <w:t>1.5 BC</w:t>
            </w:r>
          </w:p>
        </w:tc>
        <w:tc>
          <w:tcPr>
            <w:tcW w:w="1530" w:type="dxa"/>
          </w:tcPr>
          <w:p w:rsidR="00F7534F" w:rsidRPr="00533202" w:rsidRDefault="00F7534F" w:rsidP="00B739F1">
            <w:pPr>
              <w:jc w:val="center"/>
            </w:pPr>
            <w:r>
              <w:t>3.8 B</w:t>
            </w:r>
          </w:p>
        </w:tc>
        <w:tc>
          <w:tcPr>
            <w:tcW w:w="1080" w:type="dxa"/>
          </w:tcPr>
          <w:p w:rsidR="00F7534F" w:rsidRPr="00533202" w:rsidRDefault="00F7534F" w:rsidP="00B739F1">
            <w:pPr>
              <w:jc w:val="center"/>
            </w:pPr>
            <w:r>
              <w:t>3.3 A</w:t>
            </w:r>
          </w:p>
        </w:tc>
        <w:tc>
          <w:tcPr>
            <w:tcW w:w="1890" w:type="dxa"/>
          </w:tcPr>
          <w:p w:rsidR="00F7534F" w:rsidRDefault="00F7534F" w:rsidP="00B739F1">
            <w:pPr>
              <w:jc w:val="center"/>
            </w:pPr>
            <w:r>
              <w:t>209 A</w:t>
            </w:r>
          </w:p>
        </w:tc>
      </w:tr>
      <w:tr w:rsidR="00F7534F" w:rsidRPr="00533202" w:rsidTr="00F7534F">
        <w:tc>
          <w:tcPr>
            <w:tcW w:w="2412" w:type="dxa"/>
          </w:tcPr>
          <w:p w:rsidR="00F7534F" w:rsidRPr="00533202" w:rsidRDefault="00F7534F" w:rsidP="00B739F1">
            <w:r w:rsidRPr="00533202">
              <w:t>Control (no application)</w:t>
            </w:r>
          </w:p>
        </w:tc>
        <w:tc>
          <w:tcPr>
            <w:tcW w:w="1530" w:type="dxa"/>
          </w:tcPr>
          <w:p w:rsidR="00F7534F" w:rsidRPr="00533202" w:rsidRDefault="00F7534F" w:rsidP="00B739F1">
            <w:pPr>
              <w:jc w:val="center"/>
            </w:pPr>
            <w:r>
              <w:t>2.3 B</w:t>
            </w:r>
          </w:p>
        </w:tc>
        <w:tc>
          <w:tcPr>
            <w:tcW w:w="990" w:type="dxa"/>
          </w:tcPr>
          <w:p w:rsidR="00F7534F" w:rsidRPr="00533202" w:rsidRDefault="00F7534F" w:rsidP="00B739F1">
            <w:pPr>
              <w:jc w:val="center"/>
            </w:pPr>
            <w:r>
              <w:t>1.0 C</w:t>
            </w:r>
          </w:p>
        </w:tc>
        <w:tc>
          <w:tcPr>
            <w:tcW w:w="1530" w:type="dxa"/>
          </w:tcPr>
          <w:p w:rsidR="00F7534F" w:rsidRPr="00533202" w:rsidRDefault="00F7534F" w:rsidP="00B739F1">
            <w:pPr>
              <w:jc w:val="center"/>
            </w:pPr>
            <w:r>
              <w:t>3.3 B</w:t>
            </w:r>
          </w:p>
        </w:tc>
        <w:tc>
          <w:tcPr>
            <w:tcW w:w="1080" w:type="dxa"/>
          </w:tcPr>
          <w:p w:rsidR="00F7534F" w:rsidRPr="00533202" w:rsidRDefault="00F7534F" w:rsidP="00B739F1">
            <w:pPr>
              <w:jc w:val="center"/>
            </w:pPr>
            <w:r>
              <w:t>1.8 A</w:t>
            </w:r>
          </w:p>
        </w:tc>
        <w:tc>
          <w:tcPr>
            <w:tcW w:w="1890" w:type="dxa"/>
          </w:tcPr>
          <w:p w:rsidR="00F7534F" w:rsidRDefault="00F7534F" w:rsidP="00B739F1">
            <w:pPr>
              <w:jc w:val="center"/>
            </w:pPr>
            <w:r>
              <w:t>253 A</w:t>
            </w:r>
          </w:p>
        </w:tc>
      </w:tr>
      <w:tr w:rsidR="00F7534F" w:rsidRPr="00533202" w:rsidTr="00F7534F">
        <w:tc>
          <w:tcPr>
            <w:tcW w:w="2412" w:type="dxa"/>
          </w:tcPr>
          <w:p w:rsidR="00F7534F" w:rsidRPr="00533202" w:rsidRDefault="00F7534F" w:rsidP="00B739F1">
            <w:r w:rsidRPr="00533202">
              <w:t xml:space="preserve">0.1 </w:t>
            </w:r>
            <w:proofErr w:type="spellStart"/>
            <w:r w:rsidRPr="00533202">
              <w:t>lb</w:t>
            </w:r>
            <w:proofErr w:type="spellEnd"/>
            <w:r w:rsidRPr="00533202">
              <w:t xml:space="preserve"> K2</w:t>
            </w:r>
            <w:r w:rsidRPr="00533202">
              <w:softHyphen/>
              <w:t>O/M (K2SO4)</w:t>
            </w:r>
          </w:p>
        </w:tc>
        <w:tc>
          <w:tcPr>
            <w:tcW w:w="1530" w:type="dxa"/>
          </w:tcPr>
          <w:p w:rsidR="00F7534F" w:rsidRPr="00533202" w:rsidRDefault="00F7534F" w:rsidP="00B739F1">
            <w:pPr>
              <w:jc w:val="center"/>
            </w:pPr>
            <w:r>
              <w:t>14.3 A</w:t>
            </w:r>
          </w:p>
        </w:tc>
        <w:tc>
          <w:tcPr>
            <w:tcW w:w="990" w:type="dxa"/>
          </w:tcPr>
          <w:p w:rsidR="00F7534F" w:rsidRPr="00533202" w:rsidRDefault="00F7534F" w:rsidP="00B739F1">
            <w:pPr>
              <w:jc w:val="center"/>
            </w:pPr>
            <w:r>
              <w:t>5.5 AB</w:t>
            </w:r>
          </w:p>
        </w:tc>
        <w:tc>
          <w:tcPr>
            <w:tcW w:w="1530" w:type="dxa"/>
          </w:tcPr>
          <w:p w:rsidR="00F7534F" w:rsidRPr="00533202" w:rsidRDefault="00F7534F" w:rsidP="00B739F1">
            <w:pPr>
              <w:jc w:val="center"/>
            </w:pPr>
            <w:r>
              <w:t>18.8 AB</w:t>
            </w:r>
          </w:p>
        </w:tc>
        <w:tc>
          <w:tcPr>
            <w:tcW w:w="1080" w:type="dxa"/>
          </w:tcPr>
          <w:p w:rsidR="00F7534F" w:rsidRPr="00533202" w:rsidRDefault="00F7534F" w:rsidP="00B739F1">
            <w:pPr>
              <w:jc w:val="center"/>
            </w:pPr>
            <w:r>
              <w:t>6.0 A</w:t>
            </w:r>
          </w:p>
        </w:tc>
        <w:tc>
          <w:tcPr>
            <w:tcW w:w="1890" w:type="dxa"/>
          </w:tcPr>
          <w:p w:rsidR="00F7534F" w:rsidRDefault="00F7534F" w:rsidP="00B739F1">
            <w:pPr>
              <w:jc w:val="center"/>
            </w:pPr>
            <w:r>
              <w:t>281 A</w:t>
            </w:r>
          </w:p>
        </w:tc>
      </w:tr>
      <w:tr w:rsidR="00F7534F" w:rsidRPr="00533202" w:rsidTr="00F7534F">
        <w:tc>
          <w:tcPr>
            <w:tcW w:w="2412" w:type="dxa"/>
          </w:tcPr>
          <w:p w:rsidR="00F7534F" w:rsidRPr="00533202" w:rsidRDefault="00F7534F" w:rsidP="00B739F1">
            <w:r w:rsidRPr="00533202">
              <w:t xml:space="preserve">0.2 </w:t>
            </w:r>
            <w:proofErr w:type="spellStart"/>
            <w:r w:rsidRPr="00533202">
              <w:t>lb</w:t>
            </w:r>
            <w:proofErr w:type="spellEnd"/>
            <w:r w:rsidRPr="00533202">
              <w:t xml:space="preserve"> K2</w:t>
            </w:r>
            <w:r w:rsidRPr="00533202">
              <w:softHyphen/>
              <w:t>O/M (K2SO4)</w:t>
            </w:r>
          </w:p>
        </w:tc>
        <w:tc>
          <w:tcPr>
            <w:tcW w:w="1530" w:type="dxa"/>
          </w:tcPr>
          <w:p w:rsidR="00F7534F" w:rsidRPr="00533202" w:rsidRDefault="00F7534F" w:rsidP="00B739F1">
            <w:pPr>
              <w:jc w:val="center"/>
            </w:pPr>
            <w:r>
              <w:t>16.3 A</w:t>
            </w:r>
          </w:p>
        </w:tc>
        <w:tc>
          <w:tcPr>
            <w:tcW w:w="990" w:type="dxa"/>
          </w:tcPr>
          <w:p w:rsidR="00F7534F" w:rsidRPr="00533202" w:rsidRDefault="00F7534F" w:rsidP="00B739F1">
            <w:pPr>
              <w:jc w:val="center"/>
            </w:pPr>
            <w:r>
              <w:t>8.8 A</w:t>
            </w:r>
          </w:p>
        </w:tc>
        <w:tc>
          <w:tcPr>
            <w:tcW w:w="1530" w:type="dxa"/>
          </w:tcPr>
          <w:p w:rsidR="00F7534F" w:rsidRPr="00533202" w:rsidRDefault="00F7534F" w:rsidP="00B739F1">
            <w:pPr>
              <w:jc w:val="center"/>
            </w:pPr>
            <w:r>
              <w:t>25.0 A</w:t>
            </w:r>
          </w:p>
        </w:tc>
        <w:tc>
          <w:tcPr>
            <w:tcW w:w="1080" w:type="dxa"/>
          </w:tcPr>
          <w:p w:rsidR="00F7534F" w:rsidRPr="00533202" w:rsidRDefault="00F7534F" w:rsidP="00B739F1">
            <w:pPr>
              <w:jc w:val="center"/>
            </w:pPr>
            <w:r>
              <w:t>7.5 A</w:t>
            </w:r>
          </w:p>
        </w:tc>
        <w:tc>
          <w:tcPr>
            <w:tcW w:w="1890" w:type="dxa"/>
          </w:tcPr>
          <w:p w:rsidR="00F7534F" w:rsidRDefault="00F7534F" w:rsidP="00B739F1">
            <w:pPr>
              <w:jc w:val="center"/>
            </w:pPr>
            <w:r>
              <w:t>209 A</w:t>
            </w:r>
          </w:p>
        </w:tc>
      </w:tr>
      <w:tr w:rsidR="00F7534F" w:rsidRPr="00533202" w:rsidTr="00F7534F">
        <w:tc>
          <w:tcPr>
            <w:tcW w:w="2412" w:type="dxa"/>
            <w:tcBorders>
              <w:bottom w:val="single" w:sz="4" w:space="0" w:color="auto"/>
            </w:tcBorders>
          </w:tcPr>
          <w:p w:rsidR="00F7534F" w:rsidRPr="00533202" w:rsidRDefault="00F7534F" w:rsidP="00B739F1">
            <w:r w:rsidRPr="00533202">
              <w:t xml:space="preserve">0.6 </w:t>
            </w:r>
            <w:proofErr w:type="spellStart"/>
            <w:r w:rsidRPr="00533202">
              <w:t>lb</w:t>
            </w:r>
            <w:proofErr w:type="spellEnd"/>
            <w:r w:rsidRPr="00533202">
              <w:t xml:space="preserve"> K2</w:t>
            </w:r>
            <w:r w:rsidRPr="00533202">
              <w:softHyphen/>
              <w:t>O/M (K2SO4)</w:t>
            </w:r>
          </w:p>
        </w:tc>
        <w:tc>
          <w:tcPr>
            <w:tcW w:w="1530" w:type="dxa"/>
            <w:tcBorders>
              <w:bottom w:val="single" w:sz="4" w:space="0" w:color="auto"/>
            </w:tcBorders>
          </w:tcPr>
          <w:p w:rsidR="00F7534F" w:rsidRPr="00533202" w:rsidRDefault="00F7534F" w:rsidP="00B739F1">
            <w:pPr>
              <w:jc w:val="center"/>
            </w:pPr>
            <w:r>
              <w:t>14.8 A</w:t>
            </w:r>
          </w:p>
        </w:tc>
        <w:tc>
          <w:tcPr>
            <w:tcW w:w="990" w:type="dxa"/>
            <w:tcBorders>
              <w:bottom w:val="single" w:sz="4" w:space="0" w:color="auto"/>
            </w:tcBorders>
          </w:tcPr>
          <w:p w:rsidR="00F7534F" w:rsidRPr="00533202" w:rsidRDefault="00F7534F" w:rsidP="00B739F1">
            <w:pPr>
              <w:jc w:val="center"/>
            </w:pPr>
            <w:r>
              <w:t>7.5 A</w:t>
            </w:r>
          </w:p>
        </w:tc>
        <w:tc>
          <w:tcPr>
            <w:tcW w:w="1530" w:type="dxa"/>
            <w:tcBorders>
              <w:bottom w:val="single" w:sz="4" w:space="0" w:color="auto"/>
            </w:tcBorders>
          </w:tcPr>
          <w:p w:rsidR="00F7534F" w:rsidRPr="00533202" w:rsidRDefault="00F7534F" w:rsidP="00B739F1">
            <w:pPr>
              <w:jc w:val="center"/>
            </w:pPr>
            <w:r>
              <w:t>16.3 AB</w:t>
            </w:r>
          </w:p>
        </w:tc>
        <w:tc>
          <w:tcPr>
            <w:tcW w:w="1080" w:type="dxa"/>
            <w:tcBorders>
              <w:bottom w:val="single" w:sz="4" w:space="0" w:color="auto"/>
            </w:tcBorders>
          </w:tcPr>
          <w:p w:rsidR="00F7534F" w:rsidRPr="00533202" w:rsidRDefault="00F7534F" w:rsidP="00B739F1">
            <w:pPr>
              <w:jc w:val="center"/>
            </w:pPr>
            <w:r>
              <w:t>6.0 A</w:t>
            </w:r>
          </w:p>
        </w:tc>
        <w:tc>
          <w:tcPr>
            <w:tcW w:w="1890" w:type="dxa"/>
            <w:tcBorders>
              <w:bottom w:val="single" w:sz="4" w:space="0" w:color="auto"/>
            </w:tcBorders>
          </w:tcPr>
          <w:p w:rsidR="00F7534F" w:rsidRDefault="00F7534F" w:rsidP="00B739F1">
            <w:pPr>
              <w:jc w:val="center"/>
            </w:pPr>
            <w:r>
              <w:t>215 A</w:t>
            </w:r>
          </w:p>
        </w:tc>
      </w:tr>
    </w:tbl>
    <w:p w:rsidR="00533202" w:rsidRPr="00533202" w:rsidRDefault="00533202" w:rsidP="00533202"/>
    <w:p w:rsidR="00533202" w:rsidRPr="00533202" w:rsidRDefault="00533202" w:rsidP="00533202"/>
    <w:sectPr w:rsidR="00533202" w:rsidRPr="0053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77BB"/>
    <w:multiLevelType w:val="hybridMultilevel"/>
    <w:tmpl w:val="B4D61F76"/>
    <w:lvl w:ilvl="0" w:tplc="A5926D4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3429"/>
    <w:multiLevelType w:val="hybridMultilevel"/>
    <w:tmpl w:val="242E5EA2"/>
    <w:lvl w:ilvl="0" w:tplc="56CEB1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02"/>
    <w:rsid w:val="000A16BE"/>
    <w:rsid w:val="00267D33"/>
    <w:rsid w:val="00282EE1"/>
    <w:rsid w:val="003579F4"/>
    <w:rsid w:val="0051033B"/>
    <w:rsid w:val="00533202"/>
    <w:rsid w:val="007B1625"/>
    <w:rsid w:val="00932D7A"/>
    <w:rsid w:val="00983986"/>
    <w:rsid w:val="00B739F1"/>
    <w:rsid w:val="00C62FC5"/>
    <w:rsid w:val="00CE57E3"/>
    <w:rsid w:val="00D76E6F"/>
    <w:rsid w:val="00DE6187"/>
    <w:rsid w:val="00E03751"/>
    <w:rsid w:val="00E37F36"/>
    <w:rsid w:val="00F549BA"/>
    <w:rsid w:val="00F7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D0FFE-1140-4EFF-ACCE-167E36C9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751"/>
    <w:pPr>
      <w:ind w:left="720"/>
      <w:contextualSpacing/>
    </w:pPr>
  </w:style>
  <w:style w:type="paragraph" w:styleId="Caption">
    <w:name w:val="caption"/>
    <w:basedOn w:val="Normal"/>
    <w:next w:val="Normal"/>
    <w:uiPriority w:val="35"/>
    <w:unhideWhenUsed/>
    <w:qFormat/>
    <w:rsid w:val="00D76E6F"/>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Barb Manifold</cp:lastModifiedBy>
  <cp:revision>2</cp:revision>
  <dcterms:created xsi:type="dcterms:W3CDTF">2016-02-16T15:39:00Z</dcterms:created>
  <dcterms:modified xsi:type="dcterms:W3CDTF">2016-02-16T15:39:00Z</dcterms:modified>
</cp:coreProperties>
</file>